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6C85" w14:textId="32138472" w:rsidR="004852A0" w:rsidRDefault="004852A0" w:rsidP="004852A0">
      <w:pPr>
        <w:shd w:val="clear" w:color="auto" w:fill="FFFFFF"/>
        <w:spacing w:after="0" w:line="240" w:lineRule="auto"/>
        <w:rPr>
          <w:rFonts w:ascii="Roboto" w:eastAsia="Times New Roman" w:hAnsi="Roboto" w:cs="Times New Roman"/>
          <w:color w:val="333333"/>
          <w:sz w:val="44"/>
          <w:szCs w:val="44"/>
          <w:lang w:eastAsia="en-GB"/>
        </w:rPr>
      </w:pPr>
      <w:r w:rsidRPr="004852A0">
        <w:rPr>
          <w:rFonts w:ascii="Roboto" w:eastAsia="Times New Roman" w:hAnsi="Roboto" w:cs="Times New Roman"/>
          <w:color w:val="333333"/>
          <w:sz w:val="44"/>
          <w:szCs w:val="44"/>
          <w:lang w:eastAsia="en-GB"/>
        </w:rPr>
        <w:t xml:space="preserve">COACHING AT CLIFTON ROBINSONS </w:t>
      </w:r>
    </w:p>
    <w:p w14:paraId="31CCCE0D" w14:textId="77777777" w:rsidR="004852A0" w:rsidRPr="004852A0" w:rsidRDefault="004852A0" w:rsidP="004852A0">
      <w:pPr>
        <w:shd w:val="clear" w:color="auto" w:fill="FFFFFF"/>
        <w:spacing w:after="0" w:line="240" w:lineRule="auto"/>
        <w:rPr>
          <w:rFonts w:ascii="Roboto" w:eastAsia="Times New Roman" w:hAnsi="Roboto" w:cs="Times New Roman"/>
          <w:color w:val="333333"/>
          <w:sz w:val="44"/>
          <w:szCs w:val="44"/>
          <w:lang w:eastAsia="en-GB"/>
        </w:rPr>
      </w:pPr>
    </w:p>
    <w:p w14:paraId="59A30129" w14:textId="4ED17365" w:rsidR="004852A0" w:rsidRPr="004852A0" w:rsidRDefault="004852A0" w:rsidP="004852A0">
      <w:pPr>
        <w:shd w:val="clear" w:color="auto" w:fill="FFFFFF"/>
        <w:spacing w:after="0" w:line="240" w:lineRule="auto"/>
        <w:rPr>
          <w:rFonts w:ascii="Roboto" w:eastAsia="Times New Roman" w:hAnsi="Roboto" w:cs="Times New Roman"/>
          <w:color w:val="333333"/>
          <w:sz w:val="24"/>
          <w:szCs w:val="24"/>
          <w:lang w:eastAsia="en-GB"/>
        </w:rPr>
      </w:pPr>
      <w:r w:rsidRPr="004852A0">
        <w:rPr>
          <w:rFonts w:ascii="Roboto" w:eastAsia="Times New Roman" w:hAnsi="Roboto" w:cs="Times New Roman"/>
          <w:color w:val="333333"/>
          <w:sz w:val="24"/>
          <w:szCs w:val="24"/>
          <w:lang w:eastAsia="en-GB"/>
        </w:rPr>
        <w:t xml:space="preserve">Great coaches deliver exceptional environments to meet their players' needs. </w:t>
      </w:r>
      <w:r w:rsidR="009C4FCD">
        <w:rPr>
          <w:rFonts w:ascii="Roboto" w:eastAsia="Times New Roman" w:hAnsi="Roboto" w:cs="Times New Roman"/>
          <w:color w:val="333333"/>
          <w:sz w:val="24"/>
          <w:szCs w:val="24"/>
          <w:lang w:eastAsia="en-GB"/>
        </w:rPr>
        <w:t xml:space="preserve">Everyone needs to start somewhere and so as a Club </w:t>
      </w:r>
      <w:r w:rsidRPr="004852A0">
        <w:rPr>
          <w:rFonts w:ascii="Roboto" w:eastAsia="Times New Roman" w:hAnsi="Roboto" w:cs="Times New Roman"/>
          <w:color w:val="333333"/>
          <w:sz w:val="24"/>
          <w:szCs w:val="24"/>
          <w:lang w:eastAsia="en-GB"/>
        </w:rPr>
        <w:t>we want to ensure coaches feel supported, and developed, to help them create these environments. </w:t>
      </w:r>
    </w:p>
    <w:p w14:paraId="3A81CCB6" w14:textId="77777777" w:rsidR="004852A0" w:rsidRPr="004852A0" w:rsidRDefault="004852A0" w:rsidP="004852A0">
      <w:pPr>
        <w:shd w:val="clear" w:color="auto" w:fill="FFFFFF"/>
        <w:spacing w:before="100" w:beforeAutospacing="1" w:after="100" w:afterAutospacing="1" w:line="240" w:lineRule="auto"/>
        <w:outlineLvl w:val="2"/>
        <w:rPr>
          <w:rFonts w:ascii="Helvetica" w:eastAsia="Times New Roman" w:hAnsi="Helvetica" w:cs="Times New Roman"/>
          <w:b/>
          <w:bCs/>
          <w:color w:val="333333"/>
          <w:sz w:val="27"/>
          <w:szCs w:val="27"/>
          <w:lang w:eastAsia="en-GB"/>
        </w:rPr>
      </w:pPr>
      <w:r w:rsidRPr="004852A0">
        <w:rPr>
          <w:rFonts w:ascii="Helvetica" w:eastAsia="Times New Roman" w:hAnsi="Helvetica" w:cs="Times New Roman"/>
          <w:b/>
          <w:bCs/>
          <w:color w:val="333333"/>
          <w:sz w:val="27"/>
          <w:szCs w:val="27"/>
          <w:lang w:eastAsia="en-GB"/>
        </w:rPr>
        <w:t>What does great coaching look like?</w:t>
      </w:r>
    </w:p>
    <w:p w14:paraId="639686AD" w14:textId="095A3316" w:rsidR="004852A0" w:rsidRDefault="004852A0" w:rsidP="004852A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852A0">
        <w:rPr>
          <w:rFonts w:ascii="Roboto" w:eastAsia="Times New Roman" w:hAnsi="Roboto" w:cs="Times New Roman"/>
          <w:color w:val="333333"/>
          <w:sz w:val="24"/>
          <w:szCs w:val="24"/>
          <w:lang w:eastAsia="en-GB"/>
        </w:rPr>
        <w:t>Great coaches will be working on these qualities</w:t>
      </w:r>
      <w:r w:rsidR="00C76EF9">
        <w:rPr>
          <w:rFonts w:ascii="Roboto" w:eastAsia="Times New Roman" w:hAnsi="Roboto" w:cs="Times New Roman"/>
          <w:color w:val="333333"/>
          <w:sz w:val="24"/>
          <w:szCs w:val="24"/>
          <w:lang w:eastAsia="en-GB"/>
        </w:rPr>
        <w:t xml:space="preserve"> at every level</w:t>
      </w:r>
      <w:r>
        <w:rPr>
          <w:rFonts w:ascii="Roboto" w:eastAsia="Times New Roman" w:hAnsi="Roboto" w:cs="Times New Roman"/>
          <w:color w:val="333333"/>
          <w:sz w:val="24"/>
          <w:szCs w:val="24"/>
          <w:lang w:eastAsia="en-GB"/>
        </w:rPr>
        <w:t>:</w:t>
      </w:r>
      <w:r w:rsidRPr="004852A0">
        <w:rPr>
          <w:noProof/>
        </w:rPr>
        <w:t xml:space="preserve"> </w:t>
      </w:r>
      <w:r>
        <w:rPr>
          <w:noProof/>
        </w:rPr>
        <w:drawing>
          <wp:inline distT="0" distB="0" distL="0" distR="0" wp14:anchorId="67D22391" wp14:editId="7ECC076F">
            <wp:extent cx="5731510" cy="5129290"/>
            <wp:effectExtent l="0" t="0" r="2540" b="0"/>
            <wp:docPr id="3" name="Picture 3" descr="Hockey Coaches Profile - Coach, Self, Player, Environment and Game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ckey Coaches Profile - Coach, Self, Player, Environment and Game ch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129290"/>
                    </a:xfrm>
                    <a:prstGeom prst="rect">
                      <a:avLst/>
                    </a:prstGeom>
                    <a:noFill/>
                    <a:ln>
                      <a:noFill/>
                    </a:ln>
                  </pic:spPr>
                </pic:pic>
              </a:graphicData>
            </a:graphic>
          </wp:inline>
        </w:drawing>
      </w:r>
    </w:p>
    <w:p w14:paraId="663E586C" w14:textId="0A435439" w:rsidR="004852A0" w:rsidRPr="004852A0" w:rsidRDefault="004852A0" w:rsidP="004852A0">
      <w:pPr>
        <w:shd w:val="clear" w:color="auto" w:fill="FFFFFF"/>
        <w:spacing w:before="100" w:beforeAutospacing="1" w:after="100" w:afterAutospacing="1" w:line="240" w:lineRule="auto"/>
        <w:outlineLvl w:val="2"/>
        <w:rPr>
          <w:rFonts w:ascii="Helvetica" w:eastAsia="Times New Roman" w:hAnsi="Helvetica" w:cs="Times New Roman"/>
          <w:b/>
          <w:bCs/>
          <w:color w:val="333333"/>
          <w:sz w:val="27"/>
          <w:szCs w:val="27"/>
          <w:lang w:eastAsia="en-GB"/>
        </w:rPr>
      </w:pPr>
      <w:r w:rsidRPr="004852A0">
        <w:rPr>
          <w:rFonts w:ascii="Helvetica" w:eastAsia="Times New Roman" w:hAnsi="Helvetica" w:cs="Times New Roman"/>
          <w:b/>
          <w:bCs/>
          <w:color w:val="333333"/>
          <w:sz w:val="27"/>
          <w:szCs w:val="27"/>
          <w:lang w:eastAsia="en-GB"/>
        </w:rPr>
        <w:t>What opportunities are available to develop great coaches?</w:t>
      </w:r>
    </w:p>
    <w:p w14:paraId="00D310F6" w14:textId="58F22491" w:rsidR="004852A0" w:rsidRDefault="003730B5" w:rsidP="004852A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t xml:space="preserve">Coaching starts </w:t>
      </w:r>
      <w:r w:rsidR="00C76EF9">
        <w:rPr>
          <w:rFonts w:ascii="Roboto" w:eastAsia="Times New Roman" w:hAnsi="Roboto" w:cs="Times New Roman"/>
          <w:color w:val="333333"/>
          <w:sz w:val="24"/>
          <w:szCs w:val="24"/>
          <w:lang w:eastAsia="en-GB"/>
        </w:rPr>
        <w:t>with</w:t>
      </w:r>
      <w:r>
        <w:rPr>
          <w:rFonts w:ascii="Roboto" w:eastAsia="Times New Roman" w:hAnsi="Roboto" w:cs="Times New Roman"/>
          <w:color w:val="333333"/>
          <w:sz w:val="24"/>
          <w:szCs w:val="24"/>
          <w:lang w:eastAsia="en-GB"/>
        </w:rPr>
        <w:t xml:space="preserve"> small steps and grows as fast as you want it too! </w:t>
      </w:r>
      <w:r w:rsidR="004852A0" w:rsidRPr="004852A0">
        <w:rPr>
          <w:rFonts w:ascii="Roboto" w:eastAsia="Times New Roman" w:hAnsi="Roboto" w:cs="Times New Roman"/>
          <w:color w:val="333333"/>
          <w:sz w:val="24"/>
          <w:szCs w:val="24"/>
          <w:lang w:eastAsia="en-GB"/>
        </w:rPr>
        <w:t xml:space="preserve">Great Britain Hockey have </w:t>
      </w:r>
      <w:proofErr w:type="gramStart"/>
      <w:r w:rsidR="004852A0" w:rsidRPr="004852A0">
        <w:rPr>
          <w:rFonts w:ascii="Roboto" w:eastAsia="Times New Roman" w:hAnsi="Roboto" w:cs="Times New Roman"/>
          <w:color w:val="333333"/>
          <w:sz w:val="24"/>
          <w:szCs w:val="24"/>
          <w:lang w:eastAsia="en-GB"/>
        </w:rPr>
        <w:t>a number of</w:t>
      </w:r>
      <w:proofErr w:type="gramEnd"/>
      <w:r w:rsidR="004852A0" w:rsidRPr="004852A0">
        <w:rPr>
          <w:rFonts w:ascii="Roboto" w:eastAsia="Times New Roman" w:hAnsi="Roboto" w:cs="Times New Roman"/>
          <w:color w:val="333333"/>
          <w:sz w:val="24"/>
          <w:szCs w:val="24"/>
          <w:lang w:eastAsia="en-GB"/>
        </w:rPr>
        <w:t xml:space="preserve"> resources available to support both individual coaches and clubs with coach development. There are many ways</w:t>
      </w:r>
      <w:r w:rsidR="00517183">
        <w:rPr>
          <w:rFonts w:ascii="Roboto" w:eastAsia="Times New Roman" w:hAnsi="Roboto" w:cs="Times New Roman"/>
          <w:color w:val="333333"/>
          <w:sz w:val="24"/>
          <w:szCs w:val="24"/>
          <w:lang w:eastAsia="en-GB"/>
        </w:rPr>
        <w:t xml:space="preserve"> for you</w:t>
      </w:r>
      <w:r w:rsidR="004852A0" w:rsidRPr="004852A0">
        <w:rPr>
          <w:rFonts w:ascii="Roboto" w:eastAsia="Times New Roman" w:hAnsi="Roboto" w:cs="Times New Roman"/>
          <w:color w:val="333333"/>
          <w:sz w:val="24"/>
          <w:szCs w:val="24"/>
          <w:lang w:eastAsia="en-GB"/>
        </w:rPr>
        <w:t xml:space="preserve"> </w:t>
      </w:r>
      <w:r w:rsidR="009303A7">
        <w:rPr>
          <w:rFonts w:ascii="Roboto" w:eastAsia="Times New Roman" w:hAnsi="Roboto" w:cs="Times New Roman"/>
          <w:color w:val="333333"/>
          <w:sz w:val="24"/>
          <w:szCs w:val="24"/>
          <w:lang w:eastAsia="en-GB"/>
        </w:rPr>
        <w:t>to find out more:</w:t>
      </w:r>
    </w:p>
    <w:p w14:paraId="7BD7D7A9" w14:textId="7D01D803" w:rsidR="009303A7" w:rsidRPr="004852A0" w:rsidRDefault="009303A7" w:rsidP="004852A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Pr>
          <w:noProof/>
        </w:rPr>
        <w:lastRenderedPageBreak/>
        <w:drawing>
          <wp:inline distT="0" distB="0" distL="0" distR="0" wp14:anchorId="4AC8E30D" wp14:editId="17BB3C39">
            <wp:extent cx="3962400" cy="1203960"/>
            <wp:effectExtent l="0" t="0" r="0" b="0"/>
            <wp:docPr id="6" name="Picture 6" descr="Great Britain Hockey Coaching Off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Britain Hockey Coaching Offer 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203960"/>
                    </a:xfrm>
                    <a:prstGeom prst="rect">
                      <a:avLst/>
                    </a:prstGeom>
                    <a:noFill/>
                    <a:ln>
                      <a:noFill/>
                    </a:ln>
                  </pic:spPr>
                </pic:pic>
              </a:graphicData>
            </a:graphic>
          </wp:inline>
        </w:drawing>
      </w:r>
    </w:p>
    <w:p w14:paraId="7E4F504B" w14:textId="35DBD851" w:rsidR="009303A7" w:rsidRDefault="009303A7">
      <w:r w:rsidRPr="00490768">
        <w:rPr>
          <w:rFonts w:ascii="Roboto" w:hAnsi="Roboto"/>
          <w:color w:val="333333"/>
          <w:sz w:val="24"/>
          <w:szCs w:val="24"/>
          <w:shd w:val="clear" w:color="auto" w:fill="FFFFFF"/>
        </w:rPr>
        <w:t>Coaches can also access a guiding and interactive </w:t>
      </w:r>
      <w:hyperlink r:id="rId7" w:tgtFrame="_blank" w:tooltip="GB Coaching Offer Document " w:history="1">
        <w:r w:rsidRPr="00490768">
          <w:rPr>
            <w:rStyle w:val="Hyperlink"/>
            <w:rFonts w:ascii="Roboto" w:hAnsi="Roboto"/>
            <w:color w:val="E0251B"/>
            <w:sz w:val="24"/>
            <w:szCs w:val="24"/>
            <w:shd w:val="clear" w:color="auto" w:fill="FFFFFF"/>
          </w:rPr>
          <w:t>digital document</w:t>
        </w:r>
        <w:r>
          <w:rPr>
            <w:rStyle w:val="Hyperlink"/>
            <w:rFonts w:ascii="Roboto" w:hAnsi="Roboto"/>
            <w:color w:val="E0251B"/>
            <w:shd w:val="clear" w:color="auto" w:fill="FFFFFF"/>
          </w:rPr>
          <w:t> </w:t>
        </w:r>
      </w:hyperlink>
      <w:r w:rsidRPr="009303A7">
        <w:t xml:space="preserve"> </w:t>
      </w:r>
      <w:hyperlink r:id="rId8" w:history="1">
        <w:r w:rsidRPr="006C39A0">
          <w:rPr>
            <w:rStyle w:val="Hyperlink"/>
          </w:rPr>
          <w:t>https://viewer.joomag.com/93415-gbh-pathway-digital-document-93415-gbh-pathway-digital-document7/0879373001544631001?short&amp;</w:t>
        </w:r>
      </w:hyperlink>
    </w:p>
    <w:p w14:paraId="6B7C0692" w14:textId="4B9A6CDE" w:rsidR="00F974EE" w:rsidRPr="00490768" w:rsidRDefault="009303A7">
      <w:pPr>
        <w:rPr>
          <w:rFonts w:ascii="Roboto" w:hAnsi="Roboto"/>
          <w:color w:val="333333"/>
          <w:sz w:val="24"/>
          <w:szCs w:val="24"/>
          <w:shd w:val="clear" w:color="auto" w:fill="FFFFFF"/>
        </w:rPr>
      </w:pPr>
      <w:r w:rsidRPr="00490768">
        <w:rPr>
          <w:rFonts w:ascii="Roboto" w:hAnsi="Roboto"/>
          <w:color w:val="333333"/>
          <w:sz w:val="24"/>
          <w:szCs w:val="24"/>
          <w:shd w:val="clear" w:color="auto" w:fill="FFFFFF"/>
        </w:rPr>
        <w:t>that forms part of an annual programme of coach development opportunities. The Offer has been designed to provide support to coaches in identifying the best opportunities for them and their respective pathway, brought to life through videos and animations.</w:t>
      </w:r>
    </w:p>
    <w:p w14:paraId="6C9D415A" w14:textId="4FD99A1B" w:rsidR="009303A7" w:rsidRDefault="009303A7">
      <w:pPr>
        <w:rPr>
          <w:rFonts w:ascii="Roboto" w:hAnsi="Roboto"/>
          <w:color w:val="333333"/>
          <w:shd w:val="clear" w:color="auto" w:fill="FFFFFF"/>
        </w:rPr>
      </w:pPr>
    </w:p>
    <w:p w14:paraId="624213E5" w14:textId="77777777" w:rsidR="00490768" w:rsidRDefault="00490768">
      <w:pPr>
        <w:rPr>
          <w:rFonts w:ascii="Roboto" w:hAnsi="Roboto"/>
          <w:color w:val="333333"/>
          <w:shd w:val="clear" w:color="auto" w:fill="FFFFFF"/>
        </w:rPr>
      </w:pPr>
    </w:p>
    <w:p w14:paraId="19858B89" w14:textId="77777777" w:rsidR="00490768" w:rsidRDefault="00490768">
      <w:pPr>
        <w:rPr>
          <w:rFonts w:ascii="Roboto" w:hAnsi="Roboto"/>
          <w:color w:val="333333"/>
          <w:shd w:val="clear" w:color="auto" w:fill="FFFFFF"/>
        </w:rPr>
      </w:pPr>
    </w:p>
    <w:p w14:paraId="69F9ECB3" w14:textId="7C796326" w:rsidR="009303A7" w:rsidRDefault="009303A7">
      <w:pPr>
        <w:rPr>
          <w:rFonts w:ascii="Roboto" w:hAnsi="Roboto"/>
          <w:color w:val="333333"/>
          <w:shd w:val="clear" w:color="auto" w:fill="FFFFFF"/>
        </w:rPr>
      </w:pPr>
      <w:r>
        <w:rPr>
          <w:rFonts w:ascii="Roboto" w:hAnsi="Roboto"/>
          <w:noProof/>
          <w:color w:val="333333"/>
          <w:shd w:val="clear" w:color="auto" w:fill="FFFFFF"/>
        </w:rPr>
        <w:drawing>
          <wp:inline distT="0" distB="0" distL="0" distR="0" wp14:anchorId="26054C69" wp14:editId="391D2EC2">
            <wp:extent cx="4239554" cy="1173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9452" cy="1187292"/>
                    </a:xfrm>
                    <a:prstGeom prst="rect">
                      <a:avLst/>
                    </a:prstGeom>
                    <a:noFill/>
                  </pic:spPr>
                </pic:pic>
              </a:graphicData>
            </a:graphic>
          </wp:inline>
        </w:drawing>
      </w:r>
    </w:p>
    <w:p w14:paraId="43548BFE" w14:textId="2BB645DB" w:rsidR="000B252F" w:rsidRDefault="000B252F" w:rsidP="000B252F">
      <w:r w:rsidRPr="000B252F">
        <w:rPr>
          <w:sz w:val="28"/>
          <w:szCs w:val="28"/>
        </w:rPr>
        <w:t>The Hockey Hub</w:t>
      </w:r>
      <w:r w:rsidRPr="000B252F">
        <w:t xml:space="preserve"> </w:t>
      </w:r>
      <w:r>
        <w:t xml:space="preserve">   </w:t>
      </w:r>
      <w:hyperlink r:id="rId10" w:history="1">
        <w:r w:rsidRPr="006C39A0">
          <w:rPr>
            <w:rStyle w:val="Hyperlink"/>
          </w:rPr>
          <w:t>https://hockeyhub.englandhockey.co.uk/</w:t>
        </w:r>
      </w:hyperlink>
    </w:p>
    <w:p w14:paraId="4518716E" w14:textId="2E540C6D" w:rsidR="000B252F" w:rsidRPr="000B252F" w:rsidRDefault="000B252F" w:rsidP="003730B5">
      <w:pPr>
        <w:spacing w:after="0"/>
        <w:rPr>
          <w:sz w:val="28"/>
          <w:szCs w:val="28"/>
        </w:rPr>
      </w:pPr>
      <w:r w:rsidRPr="000B252F">
        <w:rPr>
          <w:sz w:val="28"/>
          <w:szCs w:val="28"/>
        </w:rPr>
        <w:t xml:space="preserve">is a </w:t>
      </w:r>
      <w:r>
        <w:rPr>
          <w:sz w:val="28"/>
          <w:szCs w:val="28"/>
        </w:rPr>
        <w:t xml:space="preserve">great </w:t>
      </w:r>
      <w:r w:rsidRPr="000B252F">
        <w:rPr>
          <w:sz w:val="28"/>
          <w:szCs w:val="28"/>
        </w:rPr>
        <w:t xml:space="preserve">FREE one-stop shop, packed full of useful hockey resources including video resources, ideas for your coaching sessions and insights from top coaches. </w:t>
      </w:r>
    </w:p>
    <w:p w14:paraId="681DDA84" w14:textId="77777777" w:rsidR="000B252F" w:rsidRPr="000B252F" w:rsidRDefault="000B252F" w:rsidP="003730B5">
      <w:pPr>
        <w:spacing w:after="0"/>
        <w:rPr>
          <w:sz w:val="28"/>
          <w:szCs w:val="28"/>
        </w:rPr>
      </w:pPr>
      <w:r w:rsidRPr="000B252F">
        <w:rPr>
          <w:sz w:val="28"/>
          <w:szCs w:val="28"/>
        </w:rPr>
        <w:t xml:space="preserve">Whether you coach beginners, work with young, talented players or coach at a one team senior club, there is relevant content available to suit your needs. </w:t>
      </w:r>
    </w:p>
    <w:p w14:paraId="3FC2B44A" w14:textId="7651AEA9" w:rsidR="009303A7" w:rsidRDefault="000B252F" w:rsidP="003730B5">
      <w:pPr>
        <w:spacing w:after="0"/>
        <w:rPr>
          <w:sz w:val="28"/>
          <w:szCs w:val="28"/>
        </w:rPr>
      </w:pPr>
      <w:r w:rsidRPr="000B252F">
        <w:rPr>
          <w:sz w:val="28"/>
          <w:szCs w:val="28"/>
        </w:rPr>
        <w:t xml:space="preserve">The Hockey Hub also has sections for teachers and umpires too! All you need to do is create a free login to access the resources.  </w:t>
      </w:r>
    </w:p>
    <w:p w14:paraId="36A66D80" w14:textId="77777777" w:rsidR="003730B5" w:rsidRDefault="003730B5" w:rsidP="003730B5">
      <w:pPr>
        <w:spacing w:after="0"/>
        <w:rPr>
          <w:sz w:val="28"/>
          <w:szCs w:val="28"/>
        </w:rPr>
      </w:pPr>
    </w:p>
    <w:p w14:paraId="27915BA2" w14:textId="0E751ACA" w:rsidR="000B252F" w:rsidRDefault="000B252F" w:rsidP="000B252F">
      <w:pPr>
        <w:rPr>
          <w:sz w:val="28"/>
          <w:szCs w:val="28"/>
        </w:rPr>
      </w:pPr>
    </w:p>
    <w:p w14:paraId="7367ADBC" w14:textId="77777777" w:rsidR="000B252F" w:rsidRPr="000B252F" w:rsidRDefault="000B252F" w:rsidP="000B252F">
      <w:pPr>
        <w:spacing w:after="0" w:line="240" w:lineRule="auto"/>
        <w:rPr>
          <w:rFonts w:ascii="Times New Roman" w:eastAsia="Times New Roman" w:hAnsi="Times New Roman" w:cs="Times New Roman"/>
          <w:sz w:val="24"/>
          <w:szCs w:val="24"/>
          <w:lang w:eastAsia="en-GB"/>
        </w:rPr>
      </w:pPr>
      <w:r w:rsidRPr="000B252F">
        <w:rPr>
          <w:rFonts w:ascii="Times New Roman" w:eastAsia="Times New Roman" w:hAnsi="Times New Roman" w:cs="Times New Roman"/>
          <w:noProof/>
          <w:sz w:val="24"/>
          <w:szCs w:val="24"/>
          <w:lang w:eastAsia="en-GB"/>
        </w:rPr>
        <w:lastRenderedPageBreak/>
        <w:drawing>
          <wp:inline distT="0" distB="0" distL="0" distR="0" wp14:anchorId="19F27889" wp14:editId="587546C2">
            <wp:extent cx="4594860" cy="1632707"/>
            <wp:effectExtent l="0" t="0" r="0" b="5715"/>
            <wp:docPr id="9" name="Picture 9" descr="England Hockey Become a coach member, Coaching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and Hockey Become a coach member, Coaching Membersh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8887" cy="1644798"/>
                    </a:xfrm>
                    <a:prstGeom prst="rect">
                      <a:avLst/>
                    </a:prstGeom>
                    <a:noFill/>
                    <a:ln>
                      <a:noFill/>
                    </a:ln>
                  </pic:spPr>
                </pic:pic>
              </a:graphicData>
            </a:graphic>
          </wp:inline>
        </w:drawing>
      </w:r>
    </w:p>
    <w:p w14:paraId="77F4E660" w14:textId="387BEAE0" w:rsidR="000B252F" w:rsidRDefault="00F75C46" w:rsidP="000B252F">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hyperlink r:id="rId12" w:tgtFrame="_blank" w:tooltip="England Hockey’s Coaches' Membership" w:history="1">
        <w:r w:rsidR="000B252F" w:rsidRPr="000B252F">
          <w:rPr>
            <w:rFonts w:ascii="Roboto" w:eastAsia="Times New Roman" w:hAnsi="Roboto" w:cs="Times New Roman"/>
            <w:color w:val="E0251B"/>
            <w:sz w:val="24"/>
            <w:szCs w:val="24"/>
            <w:u w:val="single"/>
            <w:lang w:eastAsia="en-GB"/>
          </w:rPr>
          <w:t>England Hockey’s Coaches' Membership</w:t>
        </w:r>
      </w:hyperlink>
      <w:r w:rsidR="000B252F" w:rsidRPr="000B252F">
        <w:rPr>
          <w:rFonts w:ascii="Roboto" w:eastAsia="Times New Roman" w:hAnsi="Roboto" w:cs="Times New Roman"/>
          <w:color w:val="333333"/>
          <w:sz w:val="24"/>
          <w:szCs w:val="24"/>
          <w:lang w:eastAsia="en-GB"/>
        </w:rPr>
        <w:t> </w:t>
      </w:r>
      <w:r w:rsidR="003730B5" w:rsidRPr="003730B5">
        <w:rPr>
          <w:rFonts w:ascii="Roboto" w:eastAsia="Times New Roman" w:hAnsi="Roboto" w:cs="Times New Roman"/>
          <w:color w:val="333333"/>
          <w:sz w:val="24"/>
          <w:szCs w:val="24"/>
          <w:lang w:eastAsia="en-GB"/>
        </w:rPr>
        <w:t>https://hockeyhub.englandhockey.co.uk/coach_membership</w:t>
      </w:r>
    </w:p>
    <w:p w14:paraId="6B80FBC2" w14:textId="37EC5999" w:rsidR="000B252F" w:rsidRPr="000B252F" w:rsidRDefault="003730B5" w:rsidP="000B252F">
      <w:pPr>
        <w:shd w:val="clear" w:color="auto" w:fill="FFFFFF"/>
        <w:spacing w:before="100" w:beforeAutospacing="1" w:after="100" w:afterAutospacing="1" w:line="240" w:lineRule="auto"/>
        <w:rPr>
          <w:rFonts w:ascii="Roboto" w:eastAsia="Times New Roman" w:hAnsi="Roboto" w:cs="Times New Roman"/>
          <w:color w:val="333333"/>
          <w:sz w:val="28"/>
          <w:szCs w:val="28"/>
          <w:lang w:eastAsia="en-GB"/>
        </w:rPr>
      </w:pPr>
      <w:r w:rsidRPr="003730B5">
        <w:rPr>
          <w:rFonts w:ascii="Roboto" w:eastAsia="Times New Roman" w:hAnsi="Roboto" w:cs="Times New Roman"/>
          <w:color w:val="333333"/>
          <w:sz w:val="28"/>
          <w:szCs w:val="28"/>
          <w:lang w:eastAsia="en-GB"/>
        </w:rPr>
        <w:t>If you are not already a member and are doing some coaching, you really should be</w:t>
      </w:r>
      <w:proofErr w:type="gramStart"/>
      <w:r w:rsidRPr="003730B5">
        <w:rPr>
          <w:rFonts w:ascii="Roboto" w:eastAsia="Times New Roman" w:hAnsi="Roboto" w:cs="Times New Roman"/>
          <w:color w:val="333333"/>
          <w:sz w:val="28"/>
          <w:szCs w:val="28"/>
          <w:lang w:eastAsia="en-GB"/>
        </w:rPr>
        <w:t>….membership</w:t>
      </w:r>
      <w:proofErr w:type="gramEnd"/>
      <w:r>
        <w:rPr>
          <w:rFonts w:ascii="Roboto" w:eastAsia="Times New Roman" w:hAnsi="Roboto" w:cs="Times New Roman"/>
          <w:color w:val="333333"/>
          <w:sz w:val="24"/>
          <w:szCs w:val="24"/>
          <w:lang w:eastAsia="en-GB"/>
        </w:rPr>
        <w:t xml:space="preserve"> </w:t>
      </w:r>
      <w:r w:rsidR="000B252F" w:rsidRPr="000B252F">
        <w:rPr>
          <w:rFonts w:ascii="Roboto" w:eastAsia="Times New Roman" w:hAnsi="Roboto" w:cs="Times New Roman"/>
          <w:color w:val="333333"/>
          <w:sz w:val="28"/>
          <w:szCs w:val="28"/>
          <w:lang w:eastAsia="en-GB"/>
        </w:rPr>
        <w:t>provides coaches with the essential tools and resources to support coaching delivery and inspire more, better and happier players.</w:t>
      </w:r>
    </w:p>
    <w:p w14:paraId="4E47220F" w14:textId="29C394C1" w:rsidR="000B252F" w:rsidRDefault="000B252F" w:rsidP="003730B5">
      <w:pPr>
        <w:shd w:val="clear" w:color="auto" w:fill="FFFFFF"/>
        <w:spacing w:before="100" w:beforeAutospacing="1" w:after="100" w:afterAutospacing="1" w:line="240" w:lineRule="auto"/>
        <w:rPr>
          <w:rFonts w:ascii="Roboto" w:eastAsia="Times New Roman" w:hAnsi="Roboto" w:cs="Times New Roman"/>
          <w:color w:val="333333"/>
          <w:sz w:val="28"/>
          <w:szCs w:val="28"/>
          <w:lang w:eastAsia="en-GB"/>
        </w:rPr>
      </w:pPr>
      <w:r w:rsidRPr="000B252F">
        <w:rPr>
          <w:rFonts w:ascii="Roboto" w:eastAsia="Times New Roman" w:hAnsi="Roboto" w:cs="Times New Roman"/>
          <w:color w:val="333333"/>
          <w:sz w:val="28"/>
          <w:szCs w:val="28"/>
          <w:lang w:eastAsia="en-GB"/>
        </w:rPr>
        <w:t xml:space="preserve">Coaches are hugely important in our great game and this product will ensure our coaches feel valued and empowered. This outstanding all round package includes coaches' insurance in addition to </w:t>
      </w:r>
      <w:proofErr w:type="gramStart"/>
      <w:r w:rsidRPr="000B252F">
        <w:rPr>
          <w:rFonts w:ascii="Roboto" w:eastAsia="Times New Roman" w:hAnsi="Roboto" w:cs="Times New Roman"/>
          <w:color w:val="333333"/>
          <w:sz w:val="28"/>
          <w:szCs w:val="28"/>
          <w:lang w:eastAsia="en-GB"/>
        </w:rPr>
        <w:t>a number of</w:t>
      </w:r>
      <w:proofErr w:type="gramEnd"/>
      <w:r w:rsidRPr="000B252F">
        <w:rPr>
          <w:rFonts w:ascii="Roboto" w:eastAsia="Times New Roman" w:hAnsi="Roboto" w:cs="Times New Roman"/>
          <w:color w:val="333333"/>
          <w:sz w:val="28"/>
          <w:szCs w:val="28"/>
          <w:lang w:eastAsia="en-GB"/>
        </w:rPr>
        <w:t xml:space="preserve"> exciting discounts and resources to support and assist coaches in their development.</w:t>
      </w:r>
    </w:p>
    <w:p w14:paraId="4F2E6E01" w14:textId="77777777" w:rsidR="003730B5" w:rsidRDefault="003730B5" w:rsidP="003730B5">
      <w:pPr>
        <w:shd w:val="clear" w:color="auto" w:fill="FFFFFF"/>
        <w:spacing w:before="100" w:beforeAutospacing="1" w:after="100" w:afterAutospacing="1" w:line="240" w:lineRule="auto"/>
        <w:rPr>
          <w:rFonts w:ascii="Roboto" w:eastAsia="Times New Roman" w:hAnsi="Roboto" w:cs="Times New Roman"/>
          <w:color w:val="333333"/>
          <w:sz w:val="28"/>
          <w:szCs w:val="28"/>
          <w:lang w:eastAsia="en-GB"/>
        </w:rPr>
      </w:pPr>
    </w:p>
    <w:p w14:paraId="6E7EDAFB" w14:textId="7BBBBE6C" w:rsidR="003730B5" w:rsidRPr="003730B5" w:rsidRDefault="001712E4" w:rsidP="000B252F">
      <w:pPr>
        <w:shd w:val="clear" w:color="auto" w:fill="FFFFFF"/>
        <w:spacing w:before="100" w:beforeAutospacing="1" w:after="100" w:afterAutospacing="1" w:line="240" w:lineRule="auto"/>
        <w:rPr>
          <w:rFonts w:ascii="Roboto" w:eastAsia="Times New Roman" w:hAnsi="Roboto" w:cs="Times New Roman"/>
          <w:b/>
          <w:bCs/>
          <w:color w:val="333333"/>
          <w:sz w:val="28"/>
          <w:szCs w:val="28"/>
          <w:lang w:eastAsia="en-GB"/>
        </w:rPr>
      </w:pPr>
      <w:r>
        <w:rPr>
          <w:rFonts w:ascii="Roboto" w:eastAsia="Times New Roman" w:hAnsi="Roboto" w:cs="Times New Roman"/>
          <w:b/>
          <w:bCs/>
          <w:color w:val="333333"/>
          <w:sz w:val="28"/>
          <w:szCs w:val="28"/>
          <w:lang w:eastAsia="en-GB"/>
        </w:rPr>
        <w:t xml:space="preserve">Through the </w:t>
      </w:r>
      <w:r w:rsidR="003730B5" w:rsidRPr="003730B5">
        <w:rPr>
          <w:rFonts w:ascii="Roboto" w:eastAsia="Times New Roman" w:hAnsi="Roboto" w:cs="Times New Roman"/>
          <w:b/>
          <w:bCs/>
          <w:color w:val="333333"/>
          <w:sz w:val="28"/>
          <w:szCs w:val="28"/>
          <w:lang w:eastAsia="en-GB"/>
        </w:rPr>
        <w:t xml:space="preserve">Club </w:t>
      </w:r>
    </w:p>
    <w:p w14:paraId="2701AFEC" w14:textId="3959DA42" w:rsidR="006C3F6A" w:rsidRDefault="007F2F26" w:rsidP="000B252F">
      <w:pPr>
        <w:shd w:val="clear" w:color="auto" w:fill="FFFFFF"/>
        <w:spacing w:before="100" w:beforeAutospacing="1" w:after="100" w:afterAutospacing="1" w:line="240" w:lineRule="auto"/>
        <w:rPr>
          <w:rFonts w:ascii="Roboto" w:eastAsia="Times New Roman" w:hAnsi="Roboto" w:cs="Times New Roman"/>
          <w:color w:val="333333"/>
          <w:sz w:val="28"/>
          <w:szCs w:val="28"/>
          <w:lang w:eastAsia="en-GB"/>
        </w:rPr>
      </w:pPr>
      <w:r>
        <w:rPr>
          <w:rFonts w:ascii="Roboto" w:eastAsia="Times New Roman" w:hAnsi="Roboto" w:cs="Times New Roman"/>
          <w:color w:val="333333"/>
          <w:sz w:val="28"/>
          <w:szCs w:val="28"/>
          <w:lang w:eastAsia="en-GB"/>
        </w:rPr>
        <w:t xml:space="preserve">We currently have 23 qualified coaches at C-R </w:t>
      </w:r>
      <w:r w:rsidR="00CF464D">
        <w:rPr>
          <w:rFonts w:ascii="Roboto" w:eastAsia="Times New Roman" w:hAnsi="Roboto" w:cs="Times New Roman"/>
          <w:color w:val="333333"/>
          <w:sz w:val="28"/>
          <w:szCs w:val="28"/>
          <w:lang w:eastAsia="en-GB"/>
        </w:rPr>
        <w:t xml:space="preserve">and many helpers </w:t>
      </w:r>
      <w:r w:rsidR="00956074">
        <w:rPr>
          <w:rFonts w:ascii="Roboto" w:eastAsia="Times New Roman" w:hAnsi="Roboto" w:cs="Times New Roman"/>
          <w:color w:val="333333"/>
          <w:sz w:val="28"/>
          <w:szCs w:val="28"/>
          <w:lang w:eastAsia="en-GB"/>
        </w:rPr>
        <w:t>but t</w:t>
      </w:r>
      <w:r w:rsidR="006C3F6A">
        <w:rPr>
          <w:rFonts w:ascii="Roboto" w:eastAsia="Times New Roman" w:hAnsi="Roboto" w:cs="Times New Roman"/>
          <w:color w:val="333333"/>
          <w:sz w:val="28"/>
          <w:szCs w:val="28"/>
          <w:lang w:eastAsia="en-GB"/>
        </w:rPr>
        <w:t xml:space="preserve">here are plenty of </w:t>
      </w:r>
      <w:r w:rsidR="00320361">
        <w:rPr>
          <w:rFonts w:ascii="Roboto" w:eastAsia="Times New Roman" w:hAnsi="Roboto" w:cs="Times New Roman"/>
          <w:color w:val="333333"/>
          <w:sz w:val="28"/>
          <w:szCs w:val="28"/>
          <w:lang w:eastAsia="en-GB"/>
        </w:rPr>
        <w:t xml:space="preserve">additional </w:t>
      </w:r>
      <w:r w:rsidR="006C3F6A">
        <w:rPr>
          <w:rFonts w:ascii="Roboto" w:eastAsia="Times New Roman" w:hAnsi="Roboto" w:cs="Times New Roman"/>
          <w:color w:val="333333"/>
          <w:sz w:val="28"/>
          <w:szCs w:val="28"/>
          <w:lang w:eastAsia="en-GB"/>
        </w:rPr>
        <w:t>opportunities to engage with coaching at many levels in support</w:t>
      </w:r>
      <w:r w:rsidR="00E83501">
        <w:rPr>
          <w:rFonts w:ascii="Roboto" w:eastAsia="Times New Roman" w:hAnsi="Roboto" w:cs="Times New Roman"/>
          <w:color w:val="333333"/>
          <w:sz w:val="28"/>
          <w:szCs w:val="28"/>
          <w:lang w:eastAsia="en-GB"/>
        </w:rPr>
        <w:t>ing</w:t>
      </w:r>
      <w:r>
        <w:rPr>
          <w:rFonts w:ascii="Roboto" w:eastAsia="Times New Roman" w:hAnsi="Roboto" w:cs="Times New Roman"/>
          <w:color w:val="333333"/>
          <w:sz w:val="28"/>
          <w:szCs w:val="28"/>
          <w:lang w:eastAsia="en-GB"/>
        </w:rPr>
        <w:t>, assist</w:t>
      </w:r>
      <w:r w:rsidR="00E83501">
        <w:rPr>
          <w:rFonts w:ascii="Roboto" w:eastAsia="Times New Roman" w:hAnsi="Roboto" w:cs="Times New Roman"/>
          <w:color w:val="333333"/>
          <w:sz w:val="28"/>
          <w:szCs w:val="28"/>
          <w:lang w:eastAsia="en-GB"/>
        </w:rPr>
        <w:t>ing</w:t>
      </w:r>
      <w:r w:rsidR="006C3F6A">
        <w:rPr>
          <w:rFonts w:ascii="Roboto" w:eastAsia="Times New Roman" w:hAnsi="Roboto" w:cs="Times New Roman"/>
          <w:color w:val="333333"/>
          <w:sz w:val="28"/>
          <w:szCs w:val="28"/>
          <w:lang w:eastAsia="en-GB"/>
        </w:rPr>
        <w:t xml:space="preserve"> and lead capacities.</w:t>
      </w:r>
    </w:p>
    <w:p w14:paraId="2083FC9D" w14:textId="77777777" w:rsidR="00107307" w:rsidRPr="00107307" w:rsidRDefault="00107307" w:rsidP="000B252F">
      <w:pPr>
        <w:shd w:val="clear" w:color="auto" w:fill="FFFFFF"/>
        <w:spacing w:before="100" w:beforeAutospacing="1" w:after="100" w:afterAutospacing="1" w:line="240" w:lineRule="auto"/>
        <w:rPr>
          <w:rFonts w:ascii="Roboto" w:eastAsia="Times New Roman" w:hAnsi="Roboto" w:cs="Times New Roman"/>
          <w:b/>
          <w:bCs/>
          <w:color w:val="333333"/>
          <w:sz w:val="28"/>
          <w:szCs w:val="28"/>
          <w:lang w:eastAsia="en-GB"/>
        </w:rPr>
      </w:pPr>
      <w:r w:rsidRPr="00107307">
        <w:rPr>
          <w:rFonts w:ascii="Roboto" w:eastAsia="Times New Roman" w:hAnsi="Roboto" w:cs="Times New Roman"/>
          <w:b/>
          <w:bCs/>
          <w:color w:val="333333"/>
          <w:sz w:val="28"/>
          <w:szCs w:val="28"/>
          <w:lang w:eastAsia="en-GB"/>
        </w:rPr>
        <w:t>Contacts</w:t>
      </w:r>
    </w:p>
    <w:p w14:paraId="45255F1F" w14:textId="38DD654D" w:rsidR="007F2F26" w:rsidRDefault="007F2F26" w:rsidP="000B252F">
      <w:pPr>
        <w:shd w:val="clear" w:color="auto" w:fill="FFFFFF"/>
        <w:spacing w:before="100" w:beforeAutospacing="1" w:after="100" w:afterAutospacing="1" w:line="240" w:lineRule="auto"/>
        <w:rPr>
          <w:rFonts w:ascii="Roboto" w:eastAsia="Times New Roman" w:hAnsi="Roboto" w:cs="Times New Roman"/>
          <w:color w:val="333333"/>
          <w:sz w:val="28"/>
          <w:szCs w:val="28"/>
          <w:lang w:eastAsia="en-GB"/>
        </w:rPr>
      </w:pPr>
      <w:r w:rsidRPr="007F2F26">
        <w:rPr>
          <w:rFonts w:ascii="Roboto" w:eastAsia="Times New Roman" w:hAnsi="Roboto" w:cs="Times New Roman"/>
          <w:color w:val="333333"/>
          <w:sz w:val="28"/>
          <w:szCs w:val="28"/>
          <w:lang w:eastAsia="en-GB"/>
        </w:rPr>
        <w:t xml:space="preserve">If you </w:t>
      </w:r>
      <w:r w:rsidR="00CF464D">
        <w:rPr>
          <w:rFonts w:ascii="Roboto" w:eastAsia="Times New Roman" w:hAnsi="Roboto" w:cs="Times New Roman"/>
          <w:color w:val="333333"/>
          <w:sz w:val="28"/>
          <w:szCs w:val="28"/>
          <w:lang w:eastAsia="en-GB"/>
        </w:rPr>
        <w:t xml:space="preserve">would like to discuss coaching opportunities or </w:t>
      </w:r>
      <w:r w:rsidRPr="007F2F26">
        <w:rPr>
          <w:rFonts w:ascii="Roboto" w:eastAsia="Times New Roman" w:hAnsi="Roboto" w:cs="Times New Roman"/>
          <w:color w:val="333333"/>
          <w:sz w:val="28"/>
          <w:szCs w:val="28"/>
          <w:lang w:eastAsia="en-GB"/>
        </w:rPr>
        <w:t xml:space="preserve">need some more help </w:t>
      </w:r>
      <w:r w:rsidR="00CF464D">
        <w:rPr>
          <w:rFonts w:ascii="Roboto" w:eastAsia="Times New Roman" w:hAnsi="Roboto" w:cs="Times New Roman"/>
          <w:color w:val="333333"/>
          <w:sz w:val="28"/>
          <w:szCs w:val="28"/>
          <w:lang w:eastAsia="en-GB"/>
        </w:rPr>
        <w:t xml:space="preserve">in understanding what is on offer </w:t>
      </w:r>
      <w:r w:rsidRPr="007F2F26">
        <w:rPr>
          <w:rFonts w:ascii="Roboto" w:eastAsia="Times New Roman" w:hAnsi="Roboto" w:cs="Times New Roman"/>
          <w:color w:val="333333"/>
          <w:sz w:val="28"/>
          <w:szCs w:val="28"/>
          <w:lang w:eastAsia="en-GB"/>
        </w:rPr>
        <w:t>Ju</w:t>
      </w:r>
      <w:r w:rsidR="0063028B">
        <w:rPr>
          <w:rFonts w:ascii="Roboto" w:eastAsia="Times New Roman" w:hAnsi="Roboto" w:cs="Times New Roman"/>
          <w:color w:val="333333"/>
          <w:sz w:val="28"/>
          <w:szCs w:val="28"/>
          <w:lang w:eastAsia="en-GB"/>
        </w:rPr>
        <w:t>liet</w:t>
      </w:r>
      <w:r w:rsidRPr="007F2F26">
        <w:rPr>
          <w:rFonts w:ascii="Roboto" w:eastAsia="Times New Roman" w:hAnsi="Roboto" w:cs="Times New Roman"/>
          <w:color w:val="333333"/>
          <w:sz w:val="28"/>
          <w:szCs w:val="28"/>
          <w:lang w:eastAsia="en-GB"/>
        </w:rPr>
        <w:t xml:space="preserve"> Rayd</w:t>
      </w:r>
      <w:r w:rsidR="0063028B">
        <w:rPr>
          <w:rFonts w:ascii="Roboto" w:eastAsia="Times New Roman" w:hAnsi="Roboto" w:cs="Times New Roman"/>
          <w:color w:val="333333"/>
          <w:sz w:val="28"/>
          <w:szCs w:val="28"/>
          <w:lang w:eastAsia="en-GB"/>
        </w:rPr>
        <w:t>e</w:t>
      </w:r>
      <w:r w:rsidRPr="007F2F26">
        <w:rPr>
          <w:rFonts w:ascii="Roboto" w:eastAsia="Times New Roman" w:hAnsi="Roboto" w:cs="Times New Roman"/>
          <w:color w:val="333333"/>
          <w:sz w:val="28"/>
          <w:szCs w:val="28"/>
          <w:lang w:eastAsia="en-GB"/>
        </w:rPr>
        <w:t>n, Mike Leatt, Ian King</w:t>
      </w:r>
      <w:r w:rsidR="003C3421">
        <w:rPr>
          <w:rFonts w:ascii="Roboto" w:eastAsia="Times New Roman" w:hAnsi="Roboto" w:cs="Times New Roman"/>
          <w:color w:val="333333"/>
          <w:sz w:val="28"/>
          <w:szCs w:val="28"/>
          <w:lang w:eastAsia="en-GB"/>
        </w:rPr>
        <w:t>, Abi Porter</w:t>
      </w:r>
      <w:r w:rsidRPr="007F2F26">
        <w:rPr>
          <w:rFonts w:ascii="Roboto" w:eastAsia="Times New Roman" w:hAnsi="Roboto" w:cs="Times New Roman"/>
          <w:color w:val="333333"/>
          <w:sz w:val="28"/>
          <w:szCs w:val="28"/>
          <w:lang w:eastAsia="en-GB"/>
        </w:rPr>
        <w:t xml:space="preserve"> or Jamie Mortimore will be happy to </w:t>
      </w:r>
      <w:r w:rsidR="002718EE">
        <w:rPr>
          <w:rFonts w:ascii="Roboto" w:eastAsia="Times New Roman" w:hAnsi="Roboto" w:cs="Times New Roman"/>
          <w:color w:val="333333"/>
          <w:sz w:val="28"/>
          <w:szCs w:val="28"/>
          <w:lang w:eastAsia="en-GB"/>
        </w:rPr>
        <w:t>hear from you</w:t>
      </w:r>
      <w:r w:rsidRPr="007F2F26">
        <w:rPr>
          <w:rFonts w:ascii="Roboto" w:eastAsia="Times New Roman" w:hAnsi="Roboto" w:cs="Times New Roman"/>
          <w:color w:val="333333"/>
          <w:sz w:val="28"/>
          <w:szCs w:val="28"/>
          <w:lang w:eastAsia="en-GB"/>
        </w:rPr>
        <w:t>.</w:t>
      </w:r>
    </w:p>
    <w:p w14:paraId="56F6A5B7" w14:textId="228D5E1B" w:rsidR="00107307" w:rsidRPr="00107307" w:rsidRDefault="00107307" w:rsidP="000B252F">
      <w:pPr>
        <w:shd w:val="clear" w:color="auto" w:fill="FFFFFF"/>
        <w:spacing w:before="100" w:beforeAutospacing="1" w:after="100" w:afterAutospacing="1" w:line="240" w:lineRule="auto"/>
        <w:rPr>
          <w:rFonts w:ascii="Roboto" w:eastAsia="Times New Roman" w:hAnsi="Roboto" w:cs="Times New Roman"/>
          <w:b/>
          <w:bCs/>
          <w:color w:val="333333"/>
          <w:sz w:val="28"/>
          <w:szCs w:val="28"/>
          <w:lang w:eastAsia="en-GB"/>
        </w:rPr>
      </w:pPr>
      <w:r w:rsidRPr="00107307">
        <w:rPr>
          <w:rFonts w:ascii="Roboto" w:eastAsia="Times New Roman" w:hAnsi="Roboto" w:cs="Times New Roman"/>
          <w:b/>
          <w:bCs/>
          <w:color w:val="333333"/>
          <w:sz w:val="28"/>
          <w:szCs w:val="28"/>
          <w:lang w:eastAsia="en-GB"/>
        </w:rPr>
        <w:t>Taster Sessions</w:t>
      </w:r>
    </w:p>
    <w:p w14:paraId="6155664B" w14:textId="6A3FBFC7" w:rsidR="000B252F" w:rsidRDefault="00107307" w:rsidP="000B252F">
      <w:pPr>
        <w:shd w:val="clear" w:color="auto" w:fill="FFFFFF"/>
        <w:spacing w:before="100" w:beforeAutospacing="1" w:after="100" w:afterAutospacing="1" w:line="240" w:lineRule="auto"/>
        <w:rPr>
          <w:rFonts w:ascii="Roboto" w:eastAsia="Times New Roman" w:hAnsi="Roboto" w:cs="Times New Roman"/>
          <w:color w:val="333333"/>
          <w:sz w:val="28"/>
          <w:szCs w:val="28"/>
          <w:lang w:eastAsia="en-GB"/>
        </w:rPr>
      </w:pPr>
      <w:r>
        <w:rPr>
          <w:rFonts w:ascii="Roboto" w:eastAsia="Times New Roman" w:hAnsi="Roboto" w:cs="Times New Roman"/>
          <w:color w:val="333333"/>
          <w:sz w:val="28"/>
          <w:szCs w:val="28"/>
          <w:lang w:eastAsia="en-GB"/>
        </w:rPr>
        <w:t xml:space="preserve">Building on the </w:t>
      </w:r>
      <w:proofErr w:type="gramStart"/>
      <w:r>
        <w:rPr>
          <w:rFonts w:ascii="Roboto" w:eastAsia="Times New Roman" w:hAnsi="Roboto" w:cs="Times New Roman"/>
          <w:color w:val="333333"/>
          <w:sz w:val="28"/>
          <w:szCs w:val="28"/>
          <w:lang w:eastAsia="en-GB"/>
        </w:rPr>
        <w:t>in Club</w:t>
      </w:r>
      <w:proofErr w:type="gramEnd"/>
      <w:r>
        <w:rPr>
          <w:rFonts w:ascii="Roboto" w:eastAsia="Times New Roman" w:hAnsi="Roboto" w:cs="Times New Roman"/>
          <w:color w:val="333333"/>
          <w:sz w:val="28"/>
          <w:szCs w:val="28"/>
          <w:lang w:eastAsia="en-GB"/>
        </w:rPr>
        <w:t xml:space="preserve"> </w:t>
      </w:r>
      <w:r w:rsidR="009E357B">
        <w:rPr>
          <w:rFonts w:ascii="Roboto" w:eastAsia="Times New Roman" w:hAnsi="Roboto" w:cs="Times New Roman"/>
          <w:color w:val="333333"/>
          <w:sz w:val="28"/>
          <w:szCs w:val="28"/>
          <w:lang w:eastAsia="en-GB"/>
        </w:rPr>
        <w:t xml:space="preserve">session for young coaches the Club ran </w:t>
      </w:r>
      <w:r w:rsidR="00E37A62">
        <w:rPr>
          <w:rFonts w:ascii="Roboto" w:eastAsia="Times New Roman" w:hAnsi="Roboto" w:cs="Times New Roman"/>
          <w:color w:val="333333"/>
          <w:sz w:val="28"/>
          <w:szCs w:val="28"/>
          <w:lang w:eastAsia="en-GB"/>
        </w:rPr>
        <w:t>in</w:t>
      </w:r>
      <w:r w:rsidR="009E357B">
        <w:rPr>
          <w:rFonts w:ascii="Roboto" w:eastAsia="Times New Roman" w:hAnsi="Roboto" w:cs="Times New Roman"/>
          <w:color w:val="333333"/>
          <w:sz w:val="28"/>
          <w:szCs w:val="28"/>
          <w:lang w:eastAsia="en-GB"/>
        </w:rPr>
        <w:t xml:space="preserve"> summer 2021, there are</w:t>
      </w:r>
      <w:r w:rsidR="000B252F">
        <w:rPr>
          <w:rFonts w:ascii="Roboto" w:eastAsia="Times New Roman" w:hAnsi="Roboto" w:cs="Times New Roman"/>
          <w:color w:val="333333"/>
          <w:sz w:val="28"/>
          <w:szCs w:val="28"/>
          <w:lang w:eastAsia="en-GB"/>
        </w:rPr>
        <w:t xml:space="preserve"> plans to put on a taster session </w:t>
      </w:r>
      <w:r w:rsidR="00355E72">
        <w:rPr>
          <w:rFonts w:ascii="Roboto" w:eastAsia="Times New Roman" w:hAnsi="Roboto" w:cs="Times New Roman"/>
          <w:color w:val="333333"/>
          <w:sz w:val="28"/>
          <w:szCs w:val="28"/>
          <w:lang w:eastAsia="en-GB"/>
        </w:rPr>
        <w:t xml:space="preserve">during 2022 </w:t>
      </w:r>
      <w:r w:rsidR="000B252F">
        <w:rPr>
          <w:rFonts w:ascii="Roboto" w:eastAsia="Times New Roman" w:hAnsi="Roboto" w:cs="Times New Roman"/>
          <w:color w:val="333333"/>
          <w:sz w:val="28"/>
          <w:szCs w:val="28"/>
          <w:lang w:eastAsia="en-GB"/>
        </w:rPr>
        <w:t xml:space="preserve">to introduce </w:t>
      </w:r>
      <w:r w:rsidR="00FE77D4">
        <w:rPr>
          <w:rFonts w:ascii="Roboto" w:eastAsia="Times New Roman" w:hAnsi="Roboto" w:cs="Times New Roman"/>
          <w:color w:val="333333"/>
          <w:sz w:val="28"/>
          <w:szCs w:val="28"/>
          <w:lang w:eastAsia="en-GB"/>
        </w:rPr>
        <w:t xml:space="preserve">anyone </w:t>
      </w:r>
      <w:r w:rsidR="000B252F">
        <w:rPr>
          <w:rFonts w:ascii="Roboto" w:eastAsia="Times New Roman" w:hAnsi="Roboto" w:cs="Times New Roman"/>
          <w:color w:val="333333"/>
          <w:sz w:val="28"/>
          <w:szCs w:val="28"/>
          <w:lang w:eastAsia="en-GB"/>
        </w:rPr>
        <w:t xml:space="preserve">who want to be involved with </w:t>
      </w:r>
      <w:r w:rsidR="00FE77D4">
        <w:rPr>
          <w:rFonts w:ascii="Roboto" w:eastAsia="Times New Roman" w:hAnsi="Roboto" w:cs="Times New Roman"/>
          <w:color w:val="333333"/>
          <w:sz w:val="28"/>
          <w:szCs w:val="28"/>
          <w:lang w:eastAsia="en-GB"/>
        </w:rPr>
        <w:t xml:space="preserve">or brush up on </w:t>
      </w:r>
      <w:r w:rsidR="000B252F">
        <w:rPr>
          <w:rFonts w:ascii="Roboto" w:eastAsia="Times New Roman" w:hAnsi="Roboto" w:cs="Times New Roman"/>
          <w:color w:val="333333"/>
          <w:sz w:val="28"/>
          <w:szCs w:val="28"/>
          <w:lang w:eastAsia="en-GB"/>
        </w:rPr>
        <w:t>coaching concepts and practices</w:t>
      </w:r>
      <w:r w:rsidR="003730B5">
        <w:rPr>
          <w:rFonts w:ascii="Roboto" w:eastAsia="Times New Roman" w:hAnsi="Roboto" w:cs="Times New Roman"/>
          <w:color w:val="333333"/>
          <w:sz w:val="28"/>
          <w:szCs w:val="28"/>
          <w:lang w:eastAsia="en-GB"/>
        </w:rPr>
        <w:t xml:space="preserve"> and </w:t>
      </w:r>
      <w:r w:rsidR="00355E72">
        <w:rPr>
          <w:rFonts w:ascii="Roboto" w:eastAsia="Times New Roman" w:hAnsi="Roboto" w:cs="Times New Roman"/>
          <w:color w:val="333333"/>
          <w:sz w:val="28"/>
          <w:szCs w:val="28"/>
          <w:lang w:eastAsia="en-GB"/>
        </w:rPr>
        <w:t xml:space="preserve">to </w:t>
      </w:r>
      <w:r w:rsidR="003730B5">
        <w:rPr>
          <w:rFonts w:ascii="Roboto" w:eastAsia="Times New Roman" w:hAnsi="Roboto" w:cs="Times New Roman"/>
          <w:color w:val="333333"/>
          <w:sz w:val="28"/>
          <w:szCs w:val="28"/>
          <w:lang w:eastAsia="en-GB"/>
        </w:rPr>
        <w:t>help bring the basics to life</w:t>
      </w:r>
      <w:r w:rsidR="000B252F">
        <w:rPr>
          <w:rFonts w:ascii="Roboto" w:eastAsia="Times New Roman" w:hAnsi="Roboto" w:cs="Times New Roman"/>
          <w:color w:val="333333"/>
          <w:sz w:val="28"/>
          <w:szCs w:val="28"/>
          <w:lang w:eastAsia="en-GB"/>
        </w:rPr>
        <w:t>.</w:t>
      </w:r>
    </w:p>
    <w:p w14:paraId="4D720E48" w14:textId="172DBE18" w:rsidR="00355E72" w:rsidRPr="00355E72" w:rsidRDefault="00355E72" w:rsidP="000B252F">
      <w:pPr>
        <w:shd w:val="clear" w:color="auto" w:fill="FFFFFF"/>
        <w:spacing w:before="100" w:beforeAutospacing="1" w:after="100" w:afterAutospacing="1" w:line="240" w:lineRule="auto"/>
        <w:rPr>
          <w:rFonts w:ascii="Roboto" w:eastAsia="Times New Roman" w:hAnsi="Roboto" w:cs="Times New Roman"/>
          <w:b/>
          <w:bCs/>
          <w:color w:val="333333"/>
          <w:sz w:val="28"/>
          <w:szCs w:val="28"/>
          <w:lang w:eastAsia="en-GB"/>
        </w:rPr>
      </w:pPr>
      <w:r w:rsidRPr="00355E72">
        <w:rPr>
          <w:rFonts w:ascii="Roboto" w:eastAsia="Times New Roman" w:hAnsi="Roboto" w:cs="Times New Roman"/>
          <w:b/>
          <w:bCs/>
          <w:color w:val="333333"/>
          <w:sz w:val="28"/>
          <w:szCs w:val="28"/>
          <w:lang w:eastAsia="en-GB"/>
        </w:rPr>
        <w:lastRenderedPageBreak/>
        <w:t xml:space="preserve">Useful </w:t>
      </w:r>
      <w:r>
        <w:rPr>
          <w:rFonts w:ascii="Roboto" w:eastAsia="Times New Roman" w:hAnsi="Roboto" w:cs="Times New Roman"/>
          <w:b/>
          <w:bCs/>
          <w:color w:val="333333"/>
          <w:sz w:val="28"/>
          <w:szCs w:val="28"/>
          <w:lang w:eastAsia="en-GB"/>
        </w:rPr>
        <w:t xml:space="preserve">practical </w:t>
      </w:r>
      <w:r w:rsidRPr="00355E72">
        <w:rPr>
          <w:rFonts w:ascii="Roboto" w:eastAsia="Times New Roman" w:hAnsi="Roboto" w:cs="Times New Roman"/>
          <w:b/>
          <w:bCs/>
          <w:color w:val="333333"/>
          <w:sz w:val="28"/>
          <w:szCs w:val="28"/>
          <w:lang w:eastAsia="en-GB"/>
        </w:rPr>
        <w:t>information</w:t>
      </w:r>
    </w:p>
    <w:p w14:paraId="0CA18E5C" w14:textId="1142EFFF" w:rsidR="00107307" w:rsidRPr="000B252F" w:rsidRDefault="006D173B" w:rsidP="000B252F">
      <w:pPr>
        <w:shd w:val="clear" w:color="auto" w:fill="FFFFFF"/>
        <w:spacing w:before="100" w:beforeAutospacing="1" w:after="100" w:afterAutospacing="1" w:line="240" w:lineRule="auto"/>
        <w:rPr>
          <w:rFonts w:ascii="Roboto" w:eastAsia="Times New Roman" w:hAnsi="Roboto" w:cs="Times New Roman"/>
          <w:color w:val="333333"/>
          <w:sz w:val="28"/>
          <w:szCs w:val="28"/>
          <w:lang w:eastAsia="en-GB"/>
        </w:rPr>
      </w:pPr>
      <w:r>
        <w:rPr>
          <w:rFonts w:ascii="Roboto" w:eastAsia="Times New Roman" w:hAnsi="Roboto" w:cs="Times New Roman"/>
          <w:color w:val="333333"/>
          <w:sz w:val="28"/>
          <w:szCs w:val="28"/>
          <w:lang w:eastAsia="en-GB"/>
        </w:rPr>
        <w:t xml:space="preserve">More information is available to active coaches in the Club on the website </w:t>
      </w:r>
      <w:r w:rsidR="00E54B73">
        <w:rPr>
          <w:rFonts w:ascii="Roboto" w:eastAsia="Times New Roman" w:hAnsi="Roboto" w:cs="Times New Roman"/>
          <w:color w:val="333333"/>
          <w:sz w:val="28"/>
          <w:szCs w:val="28"/>
          <w:lang w:eastAsia="en-GB"/>
        </w:rPr>
        <w:t>under Admin</w:t>
      </w:r>
      <w:r w:rsidR="00107307">
        <w:rPr>
          <w:rFonts w:ascii="Roboto" w:eastAsia="Times New Roman" w:hAnsi="Roboto" w:cs="Times New Roman"/>
          <w:color w:val="333333"/>
          <w:sz w:val="28"/>
          <w:szCs w:val="28"/>
          <w:lang w:eastAsia="en-GB"/>
        </w:rPr>
        <w:t xml:space="preserve">; Club and then </w:t>
      </w:r>
      <w:r>
        <w:rPr>
          <w:rFonts w:ascii="Roboto" w:eastAsia="Times New Roman" w:hAnsi="Roboto" w:cs="Times New Roman"/>
          <w:color w:val="333333"/>
          <w:sz w:val="28"/>
          <w:szCs w:val="28"/>
          <w:lang w:eastAsia="en-GB"/>
        </w:rPr>
        <w:t xml:space="preserve">in the </w:t>
      </w:r>
      <w:proofErr w:type="gramStart"/>
      <w:r>
        <w:rPr>
          <w:rFonts w:ascii="Roboto" w:eastAsia="Times New Roman" w:hAnsi="Roboto" w:cs="Times New Roman"/>
          <w:color w:val="333333"/>
          <w:sz w:val="28"/>
          <w:szCs w:val="28"/>
          <w:lang w:eastAsia="en-GB"/>
        </w:rPr>
        <w:t>drop down</w:t>
      </w:r>
      <w:proofErr w:type="gramEnd"/>
      <w:r>
        <w:rPr>
          <w:rFonts w:ascii="Roboto" w:eastAsia="Times New Roman" w:hAnsi="Roboto" w:cs="Times New Roman"/>
          <w:color w:val="333333"/>
          <w:sz w:val="28"/>
          <w:szCs w:val="28"/>
          <w:lang w:eastAsia="en-GB"/>
        </w:rPr>
        <w:t xml:space="preserve"> box ‘coaching info’</w:t>
      </w:r>
      <w:r w:rsidR="00E57234">
        <w:rPr>
          <w:rFonts w:ascii="Roboto" w:eastAsia="Times New Roman" w:hAnsi="Roboto" w:cs="Times New Roman"/>
          <w:color w:val="333333"/>
          <w:sz w:val="28"/>
          <w:szCs w:val="28"/>
          <w:lang w:eastAsia="en-GB"/>
        </w:rPr>
        <w:t xml:space="preserve">. It includes junior session plans, how to </w:t>
      </w:r>
      <w:r w:rsidR="00A02F1B">
        <w:rPr>
          <w:rFonts w:ascii="Roboto" w:eastAsia="Times New Roman" w:hAnsi="Roboto" w:cs="Times New Roman"/>
          <w:color w:val="333333"/>
          <w:sz w:val="28"/>
          <w:szCs w:val="28"/>
          <w:lang w:eastAsia="en-GB"/>
        </w:rPr>
        <w:t xml:space="preserve">include GKs more, </w:t>
      </w:r>
      <w:r w:rsidR="00C67C2B">
        <w:rPr>
          <w:rFonts w:ascii="Roboto" w:eastAsia="Times New Roman" w:hAnsi="Roboto" w:cs="Times New Roman"/>
          <w:color w:val="333333"/>
          <w:sz w:val="28"/>
          <w:szCs w:val="28"/>
          <w:lang w:eastAsia="en-GB"/>
        </w:rPr>
        <w:t xml:space="preserve">some keys areas to consider as session topics and much more. </w:t>
      </w:r>
      <w:r w:rsidR="00107307">
        <w:rPr>
          <w:rFonts w:ascii="Roboto" w:eastAsia="Times New Roman" w:hAnsi="Roboto" w:cs="Times New Roman"/>
          <w:color w:val="333333"/>
          <w:sz w:val="28"/>
          <w:szCs w:val="28"/>
          <w:lang w:eastAsia="en-GB"/>
        </w:rPr>
        <w:t xml:space="preserve">To be able to look at this stuff you will need to be actively coaching at C—R and then contact Mike Leatt for an access code. </w:t>
      </w:r>
    </w:p>
    <w:p w14:paraId="3D916F0E" w14:textId="77777777" w:rsidR="000B252F" w:rsidRPr="000B252F" w:rsidRDefault="000B252F" w:rsidP="000B252F">
      <w:pPr>
        <w:rPr>
          <w:sz w:val="28"/>
          <w:szCs w:val="28"/>
        </w:rPr>
      </w:pPr>
    </w:p>
    <w:sectPr w:rsidR="000B252F" w:rsidRPr="000B252F" w:rsidSect="00930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A62"/>
    <w:multiLevelType w:val="multilevel"/>
    <w:tmpl w:val="51B0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A0"/>
    <w:rsid w:val="000B252F"/>
    <w:rsid w:val="000B68AE"/>
    <w:rsid w:val="00107307"/>
    <w:rsid w:val="001712E4"/>
    <w:rsid w:val="002718EE"/>
    <w:rsid w:val="00320361"/>
    <w:rsid w:val="00355E72"/>
    <w:rsid w:val="003730B5"/>
    <w:rsid w:val="003C3421"/>
    <w:rsid w:val="004852A0"/>
    <w:rsid w:val="00490768"/>
    <w:rsid w:val="00491FE8"/>
    <w:rsid w:val="00517183"/>
    <w:rsid w:val="0063028B"/>
    <w:rsid w:val="006C3F6A"/>
    <w:rsid w:val="006D173B"/>
    <w:rsid w:val="007F2F26"/>
    <w:rsid w:val="009303A7"/>
    <w:rsid w:val="00956074"/>
    <w:rsid w:val="009C4FCD"/>
    <w:rsid w:val="009E357B"/>
    <w:rsid w:val="00A02F1B"/>
    <w:rsid w:val="00B07D39"/>
    <w:rsid w:val="00C67C2B"/>
    <w:rsid w:val="00C76EF9"/>
    <w:rsid w:val="00CF464D"/>
    <w:rsid w:val="00D53EE4"/>
    <w:rsid w:val="00D74A92"/>
    <w:rsid w:val="00E2139B"/>
    <w:rsid w:val="00E37A62"/>
    <w:rsid w:val="00E54B73"/>
    <w:rsid w:val="00E57234"/>
    <w:rsid w:val="00E83501"/>
    <w:rsid w:val="00FD5388"/>
    <w:rsid w:val="00FE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FF1B"/>
  <w15:chartTrackingRefBased/>
  <w15:docId w15:val="{B950C080-79F9-4342-8F46-A08B624D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A7"/>
    <w:rPr>
      <w:color w:val="0000FF"/>
      <w:u w:val="single"/>
    </w:rPr>
  </w:style>
  <w:style w:type="character" w:styleId="UnresolvedMention">
    <w:name w:val="Unresolved Mention"/>
    <w:basedOn w:val="DefaultParagraphFont"/>
    <w:uiPriority w:val="99"/>
    <w:semiHidden/>
    <w:unhideWhenUsed/>
    <w:rsid w:val="0093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82350">
      <w:bodyDiv w:val="1"/>
      <w:marLeft w:val="0"/>
      <w:marRight w:val="0"/>
      <w:marTop w:val="0"/>
      <w:marBottom w:val="0"/>
      <w:divBdr>
        <w:top w:val="none" w:sz="0" w:space="0" w:color="auto"/>
        <w:left w:val="none" w:sz="0" w:space="0" w:color="auto"/>
        <w:bottom w:val="none" w:sz="0" w:space="0" w:color="auto"/>
        <w:right w:val="none" w:sz="0" w:space="0" w:color="auto"/>
      </w:divBdr>
    </w:div>
    <w:div w:id="17811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er.joomag.com/93415-gbh-pathway-digital-document-93415-gbh-pathway-digital-document7/0879373001544631001?short&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om.ag/kSPa" TargetMode="External"/><Relationship Id="rId12" Type="http://schemas.openxmlformats.org/officeDocument/2006/relationships/hyperlink" Target="https://hockeyhub.englandhockey.co.uk/coach_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hockeyhub.englandhockey.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Leatt</dc:creator>
  <cp:keywords/>
  <dc:description/>
  <cp:lastModifiedBy>Mike Leatt</cp:lastModifiedBy>
  <cp:revision>2</cp:revision>
  <dcterms:created xsi:type="dcterms:W3CDTF">2021-12-14T17:08:00Z</dcterms:created>
  <dcterms:modified xsi:type="dcterms:W3CDTF">2021-12-14T17:08:00Z</dcterms:modified>
</cp:coreProperties>
</file>