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95A8" w14:textId="3A03FD42" w:rsidR="008E6D34" w:rsidRDefault="005F0E97" w:rsidP="005F0E97">
      <w:pPr>
        <w:spacing w:after="160"/>
        <w:rPr>
          <w:rFonts w:ascii="Calibri" w:eastAsia="Times New Roman" w:hAnsi="Calibri" w:cs="Calibri"/>
          <w:b/>
          <w:bCs/>
          <w:color w:val="000000"/>
          <w:sz w:val="36"/>
          <w:szCs w:val="36"/>
          <w:lang w:eastAsia="en-GB"/>
        </w:rPr>
      </w:pPr>
      <w:r w:rsidRPr="005F0E97">
        <w:rPr>
          <w:rFonts w:ascii="Calibri" w:eastAsia="Times New Roman" w:hAnsi="Calibri" w:cs="Calibri"/>
          <w:b/>
          <w:bCs/>
          <w:color w:val="000000"/>
          <w:sz w:val="40"/>
          <w:szCs w:val="40"/>
          <w:lang w:eastAsia="en-GB"/>
        </w:rPr>
        <w:br/>
      </w:r>
      <w:r w:rsidR="006A6F93">
        <w:rPr>
          <w:rFonts w:ascii="Calibri" w:eastAsia="Times New Roman" w:hAnsi="Calibri" w:cs="Calibri"/>
          <w:b/>
          <w:bCs/>
          <w:color w:val="000000"/>
          <w:sz w:val="40"/>
          <w:szCs w:val="40"/>
          <w:lang w:eastAsia="en-GB"/>
        </w:rPr>
        <w:t xml:space="preserve">   </w:t>
      </w:r>
      <w:r w:rsidR="006A6F93">
        <w:rPr>
          <w:noProof/>
        </w:rPr>
        <w:drawing>
          <wp:inline distT="0" distB="0" distL="0" distR="0" wp14:anchorId="0FC95FC9" wp14:editId="7A886465">
            <wp:extent cx="600075" cy="600075"/>
            <wp:effectExtent l="0" t="0" r="9525" b="9525"/>
            <wp:docPr id="2" name="Picture 2" descr="Respo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pons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6A6F93">
        <w:rPr>
          <w:rFonts w:ascii="Calibri" w:eastAsia="Times New Roman" w:hAnsi="Calibri" w:cs="Calibri"/>
          <w:b/>
          <w:bCs/>
          <w:color w:val="000000"/>
          <w:sz w:val="40"/>
          <w:szCs w:val="40"/>
          <w:lang w:eastAsia="en-GB"/>
        </w:rPr>
        <w:t xml:space="preserve">  </w:t>
      </w:r>
      <w:r w:rsidRPr="006A6F93">
        <w:rPr>
          <w:rFonts w:ascii="Calibri" w:eastAsia="Times New Roman" w:hAnsi="Calibri" w:cs="Calibri"/>
          <w:b/>
          <w:bCs/>
          <w:color w:val="000000"/>
          <w:sz w:val="36"/>
          <w:szCs w:val="36"/>
          <w:lang w:eastAsia="en-GB"/>
        </w:rPr>
        <w:t>CLIFTON ROBINSONS GIRLS’ HOCKEY ACADEMY</w:t>
      </w:r>
    </w:p>
    <w:p w14:paraId="669CE156" w14:textId="77777777" w:rsidR="00845049" w:rsidRDefault="00845049" w:rsidP="005F0E97">
      <w:pPr>
        <w:spacing w:after="160"/>
        <w:rPr>
          <w:rFonts w:ascii="Calibri" w:eastAsia="Times New Roman" w:hAnsi="Calibri" w:cs="Calibri"/>
          <w:b/>
          <w:bCs/>
          <w:color w:val="000000"/>
          <w:sz w:val="22"/>
          <w:szCs w:val="22"/>
          <w:lang w:eastAsia="en-GB"/>
        </w:rPr>
      </w:pPr>
    </w:p>
    <w:p w14:paraId="1406EA7A" w14:textId="0DA3F93A" w:rsidR="005F0E97" w:rsidRPr="00906417" w:rsidRDefault="005F0E97" w:rsidP="005F0E97">
      <w:pPr>
        <w:spacing w:after="160"/>
        <w:rPr>
          <w:rFonts w:ascii="Times New Roman" w:eastAsia="Times New Roman" w:hAnsi="Times New Roman" w:cs="Times New Roman"/>
          <w:color w:val="000000"/>
          <w:lang w:eastAsia="en-GB"/>
        </w:rPr>
      </w:pPr>
      <w:r w:rsidRPr="00906417">
        <w:rPr>
          <w:rFonts w:ascii="Calibri" w:eastAsia="Times New Roman" w:hAnsi="Calibri" w:cs="Calibri"/>
          <w:b/>
          <w:bCs/>
          <w:color w:val="000000"/>
          <w:lang w:eastAsia="en-GB"/>
        </w:rPr>
        <w:t>What the Academy is about</w:t>
      </w:r>
    </w:p>
    <w:p w14:paraId="685E153F" w14:textId="24221FDE"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color w:val="000000"/>
          <w:sz w:val="22"/>
          <w:szCs w:val="22"/>
          <w:lang w:eastAsia="en-GB"/>
        </w:rPr>
        <w:t xml:space="preserve">The Academy </w:t>
      </w:r>
      <w:r w:rsidR="007046D0">
        <w:rPr>
          <w:rFonts w:ascii="Calibri" w:eastAsia="Times New Roman" w:hAnsi="Calibri" w:cs="Calibri"/>
          <w:color w:val="000000"/>
          <w:sz w:val="22"/>
          <w:szCs w:val="22"/>
          <w:lang w:eastAsia="en-GB"/>
        </w:rPr>
        <w:t>ha</w:t>
      </w:r>
      <w:r w:rsidR="006A6F93" w:rsidRPr="006A6F93">
        <w:rPr>
          <w:rFonts w:ascii="Calibri" w:eastAsia="Times New Roman" w:hAnsi="Calibri" w:cs="Calibri"/>
          <w:color w:val="000000"/>
          <w:sz w:val="22"/>
          <w:szCs w:val="22"/>
          <w:lang w:eastAsia="en-GB"/>
        </w:rPr>
        <w:t>s</w:t>
      </w:r>
      <w:r w:rsidR="007046D0">
        <w:rPr>
          <w:rFonts w:ascii="Calibri" w:eastAsia="Times New Roman" w:hAnsi="Calibri" w:cs="Calibri"/>
          <w:color w:val="000000"/>
          <w:sz w:val="22"/>
          <w:szCs w:val="22"/>
          <w:lang w:eastAsia="en-GB"/>
        </w:rPr>
        <w:t xml:space="preserve"> been</w:t>
      </w:r>
      <w:r w:rsidR="006A6F93" w:rsidRPr="006A6F93">
        <w:rPr>
          <w:rFonts w:ascii="Calibri" w:eastAsia="Times New Roman" w:hAnsi="Calibri" w:cs="Calibri"/>
          <w:color w:val="000000"/>
          <w:sz w:val="22"/>
          <w:szCs w:val="22"/>
          <w:lang w:eastAsia="en-GB"/>
        </w:rPr>
        <w:t xml:space="preserve"> </w:t>
      </w:r>
      <w:r w:rsidR="006A6F93">
        <w:rPr>
          <w:rFonts w:ascii="Calibri" w:eastAsia="Times New Roman" w:hAnsi="Calibri" w:cs="Calibri"/>
          <w:color w:val="000000"/>
          <w:sz w:val="22"/>
          <w:szCs w:val="22"/>
          <w:lang w:eastAsia="en-GB"/>
        </w:rPr>
        <w:t>set up</w:t>
      </w:r>
      <w:r w:rsidR="006A6F93" w:rsidRPr="006A6F93">
        <w:rPr>
          <w:rFonts w:ascii="Calibri" w:eastAsia="Times New Roman" w:hAnsi="Calibri" w:cs="Calibri"/>
          <w:color w:val="000000"/>
          <w:sz w:val="22"/>
          <w:szCs w:val="22"/>
          <w:lang w:eastAsia="en-GB"/>
        </w:rPr>
        <w:t xml:space="preserve"> </w:t>
      </w:r>
      <w:r w:rsidR="007046D0" w:rsidRPr="007046D0">
        <w:rPr>
          <w:rFonts w:ascii="Calibri" w:eastAsia="Times New Roman" w:hAnsi="Calibri" w:cs="Calibri"/>
          <w:color w:val="000000"/>
          <w:sz w:val="22"/>
          <w:szCs w:val="22"/>
          <w:lang w:eastAsia="en-GB"/>
        </w:rPr>
        <w:t xml:space="preserve">to </w:t>
      </w:r>
      <w:r w:rsidR="00452034">
        <w:rPr>
          <w:rFonts w:ascii="Calibri" w:eastAsia="Times New Roman" w:hAnsi="Calibri" w:cs="Calibri"/>
          <w:color w:val="000000"/>
          <w:sz w:val="22"/>
          <w:szCs w:val="22"/>
          <w:lang w:eastAsia="en-GB"/>
        </w:rPr>
        <w:t xml:space="preserve">help </w:t>
      </w:r>
      <w:r w:rsidR="007046D0" w:rsidRPr="007046D0">
        <w:rPr>
          <w:rFonts w:ascii="Calibri" w:eastAsia="Times New Roman" w:hAnsi="Calibri" w:cs="Calibri"/>
          <w:color w:val="000000"/>
          <w:sz w:val="22"/>
          <w:szCs w:val="22"/>
          <w:lang w:eastAsia="en-GB"/>
        </w:rPr>
        <w:t xml:space="preserve">accelerate the progress </w:t>
      </w:r>
      <w:r w:rsidR="007046D0">
        <w:rPr>
          <w:rFonts w:ascii="Calibri" w:eastAsia="Times New Roman" w:hAnsi="Calibri" w:cs="Calibri"/>
          <w:color w:val="000000"/>
          <w:sz w:val="22"/>
          <w:szCs w:val="22"/>
          <w:lang w:eastAsia="en-GB"/>
        </w:rPr>
        <w:t>of</w:t>
      </w:r>
      <w:r w:rsidR="006A6F93" w:rsidRPr="006A6F93">
        <w:rPr>
          <w:rFonts w:ascii="Calibri" w:eastAsia="Times New Roman" w:hAnsi="Calibri" w:cs="Calibri"/>
          <w:color w:val="000000"/>
          <w:sz w:val="22"/>
          <w:szCs w:val="22"/>
          <w:lang w:eastAsia="en-GB"/>
        </w:rPr>
        <w:t xml:space="preserve"> school-aged players</w:t>
      </w:r>
      <w:r w:rsidR="00452034">
        <w:rPr>
          <w:rFonts w:ascii="Calibri" w:eastAsia="Times New Roman" w:hAnsi="Calibri" w:cs="Calibri"/>
          <w:color w:val="000000"/>
          <w:sz w:val="22"/>
          <w:szCs w:val="22"/>
          <w:lang w:eastAsia="en-GB"/>
        </w:rPr>
        <w:t xml:space="preserve"> </w:t>
      </w:r>
      <w:r w:rsidR="008E6D34">
        <w:rPr>
          <w:rFonts w:ascii="Calibri" w:eastAsia="Times New Roman" w:hAnsi="Calibri" w:cs="Calibri"/>
          <w:color w:val="000000"/>
          <w:sz w:val="22"/>
          <w:szCs w:val="22"/>
          <w:lang w:eastAsia="en-GB"/>
        </w:rPr>
        <w:t>from ages 12 to 1</w:t>
      </w:r>
      <w:r w:rsidR="0064310D">
        <w:rPr>
          <w:rFonts w:ascii="Calibri" w:eastAsia="Times New Roman" w:hAnsi="Calibri" w:cs="Calibri"/>
          <w:color w:val="000000"/>
          <w:sz w:val="22"/>
          <w:szCs w:val="22"/>
          <w:lang w:eastAsia="en-GB"/>
        </w:rPr>
        <w:t>8</w:t>
      </w:r>
      <w:r w:rsidR="008E6D34">
        <w:rPr>
          <w:rFonts w:ascii="Calibri" w:eastAsia="Times New Roman" w:hAnsi="Calibri" w:cs="Calibri"/>
          <w:color w:val="000000"/>
          <w:sz w:val="22"/>
          <w:szCs w:val="22"/>
          <w:lang w:eastAsia="en-GB"/>
        </w:rPr>
        <w:t xml:space="preserve"> </w:t>
      </w:r>
      <w:r w:rsidR="006A6F93" w:rsidRPr="006A6F93">
        <w:rPr>
          <w:rFonts w:ascii="Calibri" w:eastAsia="Times New Roman" w:hAnsi="Calibri" w:cs="Calibri"/>
          <w:color w:val="000000"/>
          <w:sz w:val="22"/>
          <w:szCs w:val="22"/>
          <w:lang w:eastAsia="en-GB"/>
        </w:rPr>
        <w:t>with identified potential and commitment</w:t>
      </w:r>
      <w:r w:rsidR="00452034">
        <w:rPr>
          <w:rFonts w:ascii="Calibri" w:eastAsia="Times New Roman" w:hAnsi="Calibri" w:cs="Calibri"/>
          <w:color w:val="000000"/>
          <w:sz w:val="22"/>
          <w:szCs w:val="22"/>
          <w:lang w:eastAsia="en-GB"/>
        </w:rPr>
        <w:t xml:space="preserve"> </w:t>
      </w:r>
      <w:r w:rsidR="007046D0">
        <w:rPr>
          <w:rFonts w:ascii="Calibri" w:eastAsia="Times New Roman" w:hAnsi="Calibri" w:cs="Calibri"/>
          <w:color w:val="000000"/>
          <w:sz w:val="22"/>
          <w:szCs w:val="22"/>
          <w:lang w:eastAsia="en-GB"/>
        </w:rPr>
        <w:t xml:space="preserve">towards </w:t>
      </w:r>
      <w:r w:rsidR="002A2DBA">
        <w:rPr>
          <w:rFonts w:ascii="Calibri" w:eastAsia="Times New Roman" w:hAnsi="Calibri" w:cs="Calibri"/>
          <w:color w:val="000000"/>
          <w:sz w:val="22"/>
          <w:szCs w:val="22"/>
          <w:lang w:eastAsia="en-GB"/>
        </w:rPr>
        <w:t xml:space="preserve">high </w:t>
      </w:r>
      <w:r w:rsidRPr="005F0E97">
        <w:rPr>
          <w:rFonts w:ascii="Calibri" w:eastAsia="Times New Roman" w:hAnsi="Calibri" w:cs="Calibri"/>
          <w:color w:val="000000"/>
          <w:sz w:val="22"/>
          <w:szCs w:val="22"/>
          <w:lang w:eastAsia="en-GB"/>
        </w:rPr>
        <w:t>performanc</w:t>
      </w:r>
      <w:r w:rsidR="006A61CE">
        <w:rPr>
          <w:rFonts w:ascii="Calibri" w:eastAsia="Times New Roman" w:hAnsi="Calibri" w:cs="Calibri"/>
          <w:color w:val="000000"/>
          <w:sz w:val="22"/>
          <w:szCs w:val="22"/>
          <w:lang w:eastAsia="en-GB"/>
        </w:rPr>
        <w:t>e (</w:t>
      </w:r>
      <w:r w:rsidR="007046D0">
        <w:rPr>
          <w:rFonts w:ascii="Calibri" w:eastAsia="Times New Roman" w:hAnsi="Calibri" w:cs="Calibri"/>
          <w:color w:val="000000"/>
          <w:sz w:val="22"/>
          <w:szCs w:val="22"/>
          <w:lang w:eastAsia="en-GB"/>
        </w:rPr>
        <w:t xml:space="preserve">defined as </w:t>
      </w:r>
      <w:r w:rsidRPr="005F0E97">
        <w:rPr>
          <w:rFonts w:ascii="Calibri" w:eastAsia="Times New Roman" w:hAnsi="Calibri" w:cs="Calibri"/>
          <w:color w:val="000000"/>
          <w:sz w:val="22"/>
          <w:szCs w:val="22"/>
          <w:lang w:eastAsia="en-GB"/>
        </w:rPr>
        <w:t xml:space="preserve">National League </w:t>
      </w:r>
      <w:r w:rsidR="007046D0">
        <w:rPr>
          <w:rFonts w:ascii="Calibri" w:eastAsia="Times New Roman" w:hAnsi="Calibri" w:cs="Calibri"/>
          <w:color w:val="000000"/>
          <w:sz w:val="22"/>
          <w:szCs w:val="22"/>
          <w:lang w:eastAsia="en-GB"/>
        </w:rPr>
        <w:t>and</w:t>
      </w:r>
      <w:r w:rsidRPr="005F0E97">
        <w:rPr>
          <w:rFonts w:ascii="Calibri" w:eastAsia="Times New Roman" w:hAnsi="Calibri" w:cs="Calibri"/>
          <w:color w:val="000000"/>
          <w:sz w:val="22"/>
          <w:szCs w:val="22"/>
          <w:lang w:eastAsia="en-GB"/>
        </w:rPr>
        <w:t xml:space="preserve"> international competition</w:t>
      </w:r>
      <w:r w:rsidR="006A61CE">
        <w:rPr>
          <w:rFonts w:ascii="Calibri" w:eastAsia="Times New Roman" w:hAnsi="Calibri" w:cs="Calibri"/>
          <w:color w:val="000000"/>
          <w:sz w:val="22"/>
          <w:szCs w:val="22"/>
          <w:lang w:eastAsia="en-GB"/>
        </w:rPr>
        <w:t>)</w:t>
      </w:r>
    </w:p>
    <w:p w14:paraId="5C52B1D5" w14:textId="7944EA18" w:rsidR="00AF2653" w:rsidRDefault="005F0E97" w:rsidP="00AF2653">
      <w:pPr>
        <w:spacing w:after="160"/>
        <w:rPr>
          <w:rFonts w:ascii="Calibri" w:eastAsia="Times New Roman" w:hAnsi="Calibri" w:cs="Calibri"/>
          <w:color w:val="000000"/>
          <w:sz w:val="22"/>
          <w:szCs w:val="22"/>
          <w:lang w:eastAsia="en-GB"/>
        </w:rPr>
      </w:pPr>
      <w:r w:rsidRPr="005F0E97">
        <w:rPr>
          <w:rFonts w:ascii="Calibri" w:eastAsia="Times New Roman" w:hAnsi="Calibri" w:cs="Calibri"/>
          <w:color w:val="000000"/>
          <w:sz w:val="22"/>
          <w:szCs w:val="22"/>
          <w:lang w:eastAsia="en-GB"/>
        </w:rPr>
        <w:t xml:space="preserve">We </w:t>
      </w:r>
      <w:r w:rsidR="00364933">
        <w:rPr>
          <w:rFonts w:ascii="Calibri" w:eastAsia="Times New Roman" w:hAnsi="Calibri" w:cs="Calibri"/>
          <w:color w:val="000000"/>
          <w:sz w:val="22"/>
          <w:szCs w:val="22"/>
          <w:lang w:eastAsia="en-GB"/>
        </w:rPr>
        <w:t>seek</w:t>
      </w:r>
      <w:r w:rsidRPr="005F0E97">
        <w:rPr>
          <w:rFonts w:ascii="Calibri" w:eastAsia="Times New Roman" w:hAnsi="Calibri" w:cs="Calibri"/>
          <w:color w:val="000000"/>
          <w:sz w:val="22"/>
          <w:szCs w:val="22"/>
          <w:lang w:eastAsia="en-GB"/>
        </w:rPr>
        <w:t xml:space="preserve"> to </w:t>
      </w:r>
      <w:r w:rsidR="006A61CE">
        <w:rPr>
          <w:rFonts w:ascii="Calibri" w:eastAsia="Times New Roman" w:hAnsi="Calibri" w:cs="Calibri"/>
          <w:color w:val="000000"/>
          <w:sz w:val="22"/>
          <w:szCs w:val="22"/>
          <w:lang w:eastAsia="en-GB"/>
        </w:rPr>
        <w:t>help</w:t>
      </w:r>
      <w:r w:rsidRPr="005F0E97">
        <w:rPr>
          <w:rFonts w:ascii="Calibri" w:eastAsia="Times New Roman" w:hAnsi="Calibri" w:cs="Calibri"/>
          <w:color w:val="000000"/>
          <w:sz w:val="22"/>
          <w:szCs w:val="22"/>
          <w:lang w:eastAsia="en-GB"/>
        </w:rPr>
        <w:t xml:space="preserve"> the girls</w:t>
      </w:r>
      <w:r w:rsidR="006A61CE">
        <w:rPr>
          <w:rFonts w:ascii="Calibri" w:eastAsia="Times New Roman" w:hAnsi="Calibri" w:cs="Calibri"/>
          <w:color w:val="000000"/>
          <w:sz w:val="22"/>
          <w:szCs w:val="22"/>
          <w:lang w:eastAsia="en-GB"/>
        </w:rPr>
        <w:t xml:space="preserve"> develop</w:t>
      </w:r>
      <w:r w:rsidRPr="005F0E97">
        <w:rPr>
          <w:rFonts w:ascii="Calibri" w:eastAsia="Times New Roman" w:hAnsi="Calibri" w:cs="Calibri"/>
          <w:color w:val="000000"/>
          <w:sz w:val="22"/>
          <w:szCs w:val="22"/>
          <w:lang w:eastAsia="en-GB"/>
        </w:rPr>
        <w:t xml:space="preserve"> the technical, tactical, physical and psychological knowhow to fulfil their potential. </w:t>
      </w:r>
      <w:r w:rsidR="009E2AF8">
        <w:rPr>
          <w:rFonts w:ascii="Calibri" w:eastAsia="Times New Roman" w:hAnsi="Calibri" w:cs="Calibri"/>
          <w:color w:val="000000"/>
          <w:sz w:val="22"/>
          <w:szCs w:val="22"/>
          <w:lang w:eastAsia="en-GB"/>
        </w:rPr>
        <w:t>T</w:t>
      </w:r>
      <w:r w:rsidRPr="005F0E97">
        <w:rPr>
          <w:rFonts w:ascii="Calibri" w:eastAsia="Times New Roman" w:hAnsi="Calibri" w:cs="Calibri"/>
          <w:color w:val="000000"/>
          <w:sz w:val="22"/>
          <w:szCs w:val="22"/>
          <w:lang w:eastAsia="en-GB"/>
        </w:rPr>
        <w:t>he Academy will look in some depth at the aspects of hockey that other forms of training rarely have time to consider</w:t>
      </w:r>
      <w:r w:rsidR="007046D0">
        <w:rPr>
          <w:rFonts w:ascii="Calibri" w:eastAsia="Times New Roman" w:hAnsi="Calibri" w:cs="Calibri"/>
          <w:color w:val="000000"/>
          <w:sz w:val="22"/>
          <w:szCs w:val="22"/>
          <w:lang w:eastAsia="en-GB"/>
        </w:rPr>
        <w:t xml:space="preserve">. </w:t>
      </w:r>
      <w:r w:rsidRPr="005F0E97">
        <w:rPr>
          <w:rFonts w:ascii="Calibri" w:eastAsia="Times New Roman" w:hAnsi="Calibri" w:cs="Calibri"/>
          <w:color w:val="000000"/>
          <w:sz w:val="22"/>
          <w:szCs w:val="22"/>
          <w:lang w:eastAsia="en-GB"/>
        </w:rPr>
        <w:t xml:space="preserve"> </w:t>
      </w:r>
      <w:r w:rsidR="00364933">
        <w:rPr>
          <w:rFonts w:ascii="Calibri" w:eastAsia="Times New Roman" w:hAnsi="Calibri" w:cs="Calibri"/>
          <w:color w:val="000000"/>
          <w:sz w:val="22"/>
          <w:szCs w:val="22"/>
          <w:lang w:eastAsia="en-GB"/>
        </w:rPr>
        <w:t>As a result, t</w:t>
      </w:r>
      <w:r w:rsidRPr="005F0E97">
        <w:rPr>
          <w:rFonts w:ascii="Calibri" w:eastAsia="Times New Roman" w:hAnsi="Calibri" w:cs="Calibri"/>
          <w:color w:val="000000"/>
          <w:sz w:val="22"/>
          <w:szCs w:val="22"/>
          <w:lang w:eastAsia="en-GB"/>
        </w:rPr>
        <w:t>he overall theme for the Academy</w:t>
      </w:r>
      <w:r w:rsidR="00364933">
        <w:rPr>
          <w:rFonts w:ascii="Calibri" w:eastAsia="Times New Roman" w:hAnsi="Calibri" w:cs="Calibri"/>
          <w:color w:val="000000"/>
          <w:sz w:val="22"/>
          <w:szCs w:val="22"/>
          <w:lang w:eastAsia="en-GB"/>
        </w:rPr>
        <w:t xml:space="preserve"> </w:t>
      </w:r>
      <w:r w:rsidRPr="005F0E97">
        <w:rPr>
          <w:rFonts w:ascii="Calibri" w:eastAsia="Times New Roman" w:hAnsi="Calibri" w:cs="Calibri"/>
          <w:color w:val="000000"/>
          <w:sz w:val="22"/>
          <w:szCs w:val="22"/>
          <w:lang w:eastAsia="en-GB"/>
        </w:rPr>
        <w:t xml:space="preserve">is </w:t>
      </w:r>
      <w:r w:rsidRPr="005F0E97">
        <w:rPr>
          <w:rFonts w:ascii="Calibri" w:eastAsia="Times New Roman" w:hAnsi="Calibri" w:cs="Calibri"/>
          <w:b/>
          <w:bCs/>
          <w:color w:val="000000"/>
          <w:sz w:val="22"/>
          <w:szCs w:val="22"/>
          <w:lang w:eastAsia="en-GB"/>
        </w:rPr>
        <w:t>Focus</w:t>
      </w:r>
      <w:r w:rsidR="002A2DBA">
        <w:rPr>
          <w:rFonts w:ascii="Calibri" w:eastAsia="Times New Roman" w:hAnsi="Calibri" w:cs="Calibri"/>
          <w:b/>
          <w:bCs/>
          <w:color w:val="000000"/>
          <w:sz w:val="22"/>
          <w:szCs w:val="22"/>
          <w:lang w:eastAsia="en-GB"/>
        </w:rPr>
        <w:t>,</w:t>
      </w:r>
      <w:r w:rsidRPr="005F0E97">
        <w:rPr>
          <w:rFonts w:ascii="Calibri" w:eastAsia="Times New Roman" w:hAnsi="Calibri" w:cs="Calibri"/>
          <w:b/>
          <w:bCs/>
          <w:color w:val="000000"/>
          <w:sz w:val="22"/>
          <w:szCs w:val="22"/>
          <w:lang w:eastAsia="en-GB"/>
        </w:rPr>
        <w:t xml:space="preserve"> Resilience</w:t>
      </w:r>
      <w:r w:rsidR="002A2DBA">
        <w:rPr>
          <w:rFonts w:ascii="Calibri" w:eastAsia="Times New Roman" w:hAnsi="Calibri" w:cs="Calibri"/>
          <w:b/>
          <w:bCs/>
          <w:color w:val="000000"/>
          <w:sz w:val="22"/>
          <w:szCs w:val="22"/>
          <w:lang w:eastAsia="en-GB"/>
        </w:rPr>
        <w:t xml:space="preserve"> and Fun</w:t>
      </w:r>
      <w:r w:rsidRPr="005F0E97">
        <w:rPr>
          <w:rFonts w:ascii="Calibri" w:eastAsia="Times New Roman" w:hAnsi="Calibri" w:cs="Calibri"/>
          <w:color w:val="000000"/>
          <w:sz w:val="22"/>
          <w:szCs w:val="22"/>
          <w:lang w:eastAsia="en-GB"/>
        </w:rPr>
        <w:t>. </w:t>
      </w:r>
    </w:p>
    <w:p w14:paraId="3BB7BA04" w14:textId="6362F60A" w:rsidR="008D304F" w:rsidRPr="00134740" w:rsidRDefault="00134740" w:rsidP="00AF2653">
      <w:pPr>
        <w:spacing w:after="160"/>
        <w:rPr>
          <w:rFonts w:ascii="Calibri" w:eastAsia="Times New Roman" w:hAnsi="Calibri" w:cs="Calibri"/>
          <w:b/>
          <w:bCs/>
          <w:color w:val="000000"/>
          <w:lang w:eastAsia="en-GB"/>
        </w:rPr>
      </w:pPr>
      <w:r w:rsidRPr="00134740">
        <w:rPr>
          <w:rFonts w:ascii="Calibri" w:eastAsia="Times New Roman" w:hAnsi="Calibri" w:cs="Calibri"/>
          <w:b/>
          <w:bCs/>
          <w:color w:val="000000"/>
          <w:lang w:eastAsia="en-GB"/>
        </w:rPr>
        <w:t>How it is structured</w:t>
      </w:r>
    </w:p>
    <w:p w14:paraId="53F75E5B" w14:textId="04B2570F" w:rsidR="000D6BC6" w:rsidRDefault="008D304F" w:rsidP="000D6BC6">
      <w:pPr>
        <w:rPr>
          <w:sz w:val="22"/>
          <w:szCs w:val="22"/>
        </w:rPr>
      </w:pPr>
      <w:r w:rsidRPr="00DE6D5F">
        <w:rPr>
          <w:rFonts w:ascii="Calibri" w:eastAsia="Times New Roman" w:hAnsi="Calibri" w:cs="Calibri"/>
          <w:color w:val="000000"/>
          <w:sz w:val="22"/>
          <w:szCs w:val="22"/>
          <w:lang w:eastAsia="en-GB"/>
        </w:rPr>
        <w:t xml:space="preserve">There are 2 </w:t>
      </w:r>
      <w:r w:rsidR="00800FBF">
        <w:rPr>
          <w:rFonts w:ascii="Calibri" w:eastAsia="Times New Roman" w:hAnsi="Calibri" w:cs="Calibri"/>
          <w:color w:val="000000"/>
          <w:sz w:val="22"/>
          <w:szCs w:val="22"/>
          <w:lang w:eastAsia="en-GB"/>
        </w:rPr>
        <w:t>elements</w:t>
      </w:r>
      <w:r w:rsidRPr="00DE6D5F">
        <w:rPr>
          <w:rFonts w:ascii="Calibri" w:eastAsia="Times New Roman" w:hAnsi="Calibri" w:cs="Calibri"/>
          <w:color w:val="000000"/>
          <w:sz w:val="22"/>
          <w:szCs w:val="22"/>
          <w:lang w:eastAsia="en-GB"/>
        </w:rPr>
        <w:t xml:space="preserve"> to the Clifton Robinsons Hockey Academy that reflect the age and stage of the players.</w:t>
      </w:r>
      <w:r w:rsidR="000D6BC6" w:rsidRPr="00DE6D5F">
        <w:rPr>
          <w:b/>
          <w:bCs/>
          <w:sz w:val="22"/>
          <w:szCs w:val="22"/>
        </w:rPr>
        <w:t xml:space="preserve"> </w:t>
      </w:r>
      <w:r w:rsidR="0060398F">
        <w:rPr>
          <w:sz w:val="22"/>
          <w:szCs w:val="22"/>
        </w:rPr>
        <w:t>The first</w:t>
      </w:r>
      <w:r w:rsidR="000D6BC6" w:rsidRPr="00DE6D5F">
        <w:rPr>
          <w:sz w:val="22"/>
          <w:szCs w:val="22"/>
        </w:rPr>
        <w:t xml:space="preserve"> is </w:t>
      </w:r>
      <w:r w:rsidR="005F2AD5" w:rsidRPr="00DE6D5F">
        <w:rPr>
          <w:sz w:val="22"/>
          <w:szCs w:val="22"/>
        </w:rPr>
        <w:t xml:space="preserve">a coached sessions for ages 12 to 16 </w:t>
      </w:r>
      <w:r w:rsidR="00CE0CC5">
        <w:rPr>
          <w:sz w:val="22"/>
          <w:szCs w:val="22"/>
        </w:rPr>
        <w:t xml:space="preserve">primarily for athletes at the talent development stage </w:t>
      </w:r>
      <w:r w:rsidR="005900AC">
        <w:rPr>
          <w:sz w:val="22"/>
          <w:szCs w:val="22"/>
        </w:rPr>
        <w:t xml:space="preserve">of the EH Pathway </w:t>
      </w:r>
      <w:r w:rsidR="005F2AD5" w:rsidRPr="00DE6D5F">
        <w:rPr>
          <w:sz w:val="22"/>
          <w:szCs w:val="22"/>
        </w:rPr>
        <w:t xml:space="preserve">and </w:t>
      </w:r>
      <w:r w:rsidR="0060398F">
        <w:rPr>
          <w:sz w:val="22"/>
          <w:szCs w:val="22"/>
        </w:rPr>
        <w:t>the second</w:t>
      </w:r>
      <w:r w:rsidR="005F2AD5" w:rsidRPr="00DE6D5F">
        <w:rPr>
          <w:sz w:val="22"/>
          <w:szCs w:val="22"/>
        </w:rPr>
        <w:t xml:space="preserve"> is a mentoring programme primarily for </w:t>
      </w:r>
      <w:r w:rsidR="00B325FF" w:rsidRPr="00DE6D5F">
        <w:rPr>
          <w:sz w:val="22"/>
          <w:szCs w:val="22"/>
        </w:rPr>
        <w:t xml:space="preserve">athletes </w:t>
      </w:r>
      <w:r w:rsidR="00134740" w:rsidRPr="00DE6D5F">
        <w:rPr>
          <w:sz w:val="22"/>
          <w:szCs w:val="22"/>
        </w:rPr>
        <w:t xml:space="preserve">training and </w:t>
      </w:r>
      <w:r w:rsidR="00B325FF" w:rsidRPr="00DE6D5F">
        <w:rPr>
          <w:sz w:val="22"/>
          <w:szCs w:val="22"/>
        </w:rPr>
        <w:t xml:space="preserve">playing regularly in </w:t>
      </w:r>
      <w:r w:rsidR="00134740" w:rsidRPr="00DE6D5F">
        <w:rPr>
          <w:sz w:val="22"/>
          <w:szCs w:val="22"/>
        </w:rPr>
        <w:t xml:space="preserve">Clifton Robinsons teams that equate to </w:t>
      </w:r>
      <w:r w:rsidR="00B325FF" w:rsidRPr="00DE6D5F">
        <w:rPr>
          <w:sz w:val="22"/>
          <w:szCs w:val="22"/>
        </w:rPr>
        <w:t xml:space="preserve">the performance development and elite </w:t>
      </w:r>
      <w:r w:rsidR="00134740" w:rsidRPr="00DE6D5F">
        <w:rPr>
          <w:sz w:val="22"/>
          <w:szCs w:val="22"/>
        </w:rPr>
        <w:t>performance stages of the EH Pathway.</w:t>
      </w:r>
    </w:p>
    <w:p w14:paraId="589E32CA" w14:textId="77777777" w:rsidR="00800FBF" w:rsidRPr="00DE6D5F" w:rsidRDefault="00800FBF" w:rsidP="000D6BC6">
      <w:pPr>
        <w:rPr>
          <w:b/>
          <w:bCs/>
          <w:sz w:val="22"/>
          <w:szCs w:val="22"/>
        </w:rPr>
      </w:pPr>
    </w:p>
    <w:p w14:paraId="1236DED5" w14:textId="77777777" w:rsidR="000D6BC6" w:rsidRDefault="000D6BC6" w:rsidP="000D6BC6">
      <w:pPr>
        <w:rPr>
          <w:b/>
          <w:bCs/>
        </w:rPr>
      </w:pPr>
    </w:p>
    <w:p w14:paraId="05C5AEBF" w14:textId="53EBA572" w:rsidR="000D6BC6" w:rsidRDefault="000D6BC6" w:rsidP="000D6BC6">
      <w:pPr>
        <w:rPr>
          <w:b/>
          <w:bCs/>
        </w:rPr>
      </w:pPr>
      <w:r w:rsidRPr="00E77027">
        <w:rPr>
          <w:b/>
          <w:bCs/>
        </w:rPr>
        <w:t>Clifton-Robinsons Mentoring Programme</w:t>
      </w:r>
    </w:p>
    <w:p w14:paraId="51948859" w14:textId="77777777" w:rsidR="000A28C1" w:rsidRPr="00E77027" w:rsidRDefault="000A28C1" w:rsidP="000D6BC6">
      <w:pPr>
        <w:rPr>
          <w:b/>
          <w:bCs/>
        </w:rPr>
      </w:pPr>
    </w:p>
    <w:p w14:paraId="698C7D1F" w14:textId="77777777" w:rsidR="005900AC" w:rsidRDefault="000D6BC6" w:rsidP="000D6BC6">
      <w:pPr>
        <w:rPr>
          <w:sz w:val="22"/>
          <w:szCs w:val="22"/>
        </w:rPr>
      </w:pPr>
      <w:r w:rsidRPr="00906417">
        <w:rPr>
          <w:sz w:val="22"/>
          <w:szCs w:val="22"/>
        </w:rPr>
        <w:t xml:space="preserve">The Mentoring Programme is part of Junior </w:t>
      </w:r>
      <w:r w:rsidR="00906417">
        <w:rPr>
          <w:sz w:val="22"/>
          <w:szCs w:val="22"/>
        </w:rPr>
        <w:t>Academy.</w:t>
      </w:r>
      <w:r w:rsidRPr="00906417">
        <w:rPr>
          <w:sz w:val="22"/>
          <w:szCs w:val="22"/>
        </w:rPr>
        <w:t xml:space="preserve">  Junior players (not all!) are often quiet, unsure of boundaries and reticent to participate in higher performing groups. This may hold back their progress. The aim of the mentoring programme is to provide a knowledgeable ‘go to’ person that can help the young player become comfortable more quickly in their new environment, relax and so focus on the hockey! The mentor can also provide a friendly face if there is some emotional or practical issue that they do not want to broadcast. We don’t envisage this to be a formal activity and it may only be a few minutes a session which might become a 10 min</w:t>
      </w:r>
      <w:r w:rsidR="00AB50F8">
        <w:rPr>
          <w:sz w:val="22"/>
          <w:szCs w:val="22"/>
        </w:rPr>
        <w:t>ute</w:t>
      </w:r>
      <w:r w:rsidRPr="00906417">
        <w:rPr>
          <w:sz w:val="22"/>
          <w:szCs w:val="22"/>
        </w:rPr>
        <w:t xml:space="preserve"> catch up every so often.</w:t>
      </w:r>
      <w:r w:rsidR="00AB50F8">
        <w:rPr>
          <w:sz w:val="22"/>
          <w:szCs w:val="22"/>
        </w:rPr>
        <w:t xml:space="preserve"> </w:t>
      </w:r>
    </w:p>
    <w:p w14:paraId="691B62B8" w14:textId="77777777" w:rsidR="005900AC" w:rsidRDefault="005900AC" w:rsidP="000D6BC6">
      <w:pPr>
        <w:rPr>
          <w:sz w:val="22"/>
          <w:szCs w:val="22"/>
        </w:rPr>
      </w:pPr>
    </w:p>
    <w:p w14:paraId="7EFE98BD" w14:textId="4DA90B17" w:rsidR="000D6BC6" w:rsidRPr="00906417" w:rsidRDefault="000D6BC6" w:rsidP="000D6BC6">
      <w:pPr>
        <w:rPr>
          <w:sz w:val="22"/>
          <w:szCs w:val="22"/>
        </w:rPr>
      </w:pPr>
      <w:r w:rsidRPr="00906417">
        <w:rPr>
          <w:sz w:val="22"/>
          <w:szCs w:val="22"/>
        </w:rPr>
        <w:t>From a practical perspective…</w:t>
      </w:r>
    </w:p>
    <w:p w14:paraId="08368B17" w14:textId="77777777" w:rsidR="000D6BC6" w:rsidRPr="00906417" w:rsidRDefault="000D6BC6" w:rsidP="000D6BC6">
      <w:pPr>
        <w:rPr>
          <w:sz w:val="22"/>
          <w:szCs w:val="22"/>
        </w:rPr>
      </w:pPr>
      <w:r w:rsidRPr="00906417">
        <w:rPr>
          <w:b/>
          <w:bCs/>
          <w:sz w:val="22"/>
          <w:szCs w:val="22"/>
        </w:rPr>
        <w:t>What the ‘Club’ will do</w:t>
      </w:r>
      <w:r w:rsidRPr="00906417">
        <w:rPr>
          <w:sz w:val="22"/>
          <w:szCs w:val="22"/>
        </w:rPr>
        <w:t>:</w:t>
      </w:r>
    </w:p>
    <w:p w14:paraId="2F82B1B8" w14:textId="77777777" w:rsidR="000D6BC6" w:rsidRPr="00906417" w:rsidRDefault="000D6BC6" w:rsidP="000D6BC6">
      <w:pPr>
        <w:pStyle w:val="ListParagraph"/>
        <w:numPr>
          <w:ilvl w:val="0"/>
          <w:numId w:val="9"/>
        </w:numPr>
        <w:spacing w:after="160" w:line="259" w:lineRule="auto"/>
        <w:rPr>
          <w:sz w:val="22"/>
          <w:szCs w:val="22"/>
        </w:rPr>
      </w:pPr>
      <w:r w:rsidRPr="00906417">
        <w:rPr>
          <w:sz w:val="22"/>
          <w:szCs w:val="22"/>
        </w:rPr>
        <w:t xml:space="preserve">Team Coaches help identify mentors (with the time, the right </w:t>
      </w:r>
      <w:proofErr w:type="gramStart"/>
      <w:r w:rsidRPr="00906417">
        <w:rPr>
          <w:sz w:val="22"/>
          <w:szCs w:val="22"/>
        </w:rPr>
        <w:t>manner</w:t>
      </w:r>
      <w:proofErr w:type="gramEnd"/>
      <w:r w:rsidRPr="00906417">
        <w:rPr>
          <w:sz w:val="22"/>
          <w:szCs w:val="22"/>
        </w:rPr>
        <w:t xml:space="preserve"> and experiences) and match them with junior players.</w:t>
      </w:r>
    </w:p>
    <w:p w14:paraId="43E8BACF" w14:textId="77777777" w:rsidR="000D6BC6" w:rsidRPr="00906417" w:rsidRDefault="000D6BC6" w:rsidP="000D6BC6">
      <w:pPr>
        <w:pStyle w:val="ListParagraph"/>
        <w:numPr>
          <w:ilvl w:val="0"/>
          <w:numId w:val="9"/>
        </w:numPr>
        <w:spacing w:after="160" w:line="259" w:lineRule="auto"/>
        <w:rPr>
          <w:sz w:val="22"/>
          <w:szCs w:val="22"/>
        </w:rPr>
      </w:pPr>
      <w:r w:rsidRPr="00906417">
        <w:rPr>
          <w:sz w:val="22"/>
          <w:szCs w:val="22"/>
        </w:rPr>
        <w:t>Team Coaches set up the links with an introduction about the process*.</w:t>
      </w:r>
    </w:p>
    <w:p w14:paraId="52535E4E" w14:textId="77777777" w:rsidR="000D6BC6" w:rsidRPr="00906417" w:rsidRDefault="000D6BC6" w:rsidP="000D6BC6">
      <w:pPr>
        <w:pStyle w:val="ListParagraph"/>
        <w:numPr>
          <w:ilvl w:val="0"/>
          <w:numId w:val="9"/>
        </w:numPr>
        <w:spacing w:after="160" w:line="259" w:lineRule="auto"/>
        <w:rPr>
          <w:sz w:val="22"/>
          <w:szCs w:val="22"/>
        </w:rPr>
      </w:pPr>
      <w:r w:rsidRPr="00906417">
        <w:rPr>
          <w:sz w:val="22"/>
          <w:szCs w:val="22"/>
        </w:rPr>
        <w:t xml:space="preserve">Advise parents/guardians of the </w:t>
      </w:r>
      <w:proofErr w:type="gramStart"/>
      <w:r w:rsidRPr="00906417">
        <w:rPr>
          <w:sz w:val="22"/>
          <w:szCs w:val="22"/>
        </w:rPr>
        <w:t>process.+</w:t>
      </w:r>
      <w:proofErr w:type="gramEnd"/>
    </w:p>
    <w:p w14:paraId="6355BEA2" w14:textId="77777777" w:rsidR="000D6BC6" w:rsidRPr="00906417" w:rsidRDefault="000D6BC6" w:rsidP="000D6BC6">
      <w:pPr>
        <w:pStyle w:val="ListParagraph"/>
        <w:numPr>
          <w:ilvl w:val="0"/>
          <w:numId w:val="9"/>
        </w:numPr>
        <w:spacing w:after="160" w:line="259" w:lineRule="auto"/>
        <w:rPr>
          <w:sz w:val="22"/>
          <w:szCs w:val="22"/>
        </w:rPr>
      </w:pPr>
      <w:r w:rsidRPr="00906417">
        <w:rPr>
          <w:sz w:val="22"/>
          <w:szCs w:val="22"/>
        </w:rPr>
        <w:t xml:space="preserve">Provide Mentors with some support </w:t>
      </w:r>
      <w:proofErr w:type="spellStart"/>
      <w:proofErr w:type="gramStart"/>
      <w:r w:rsidRPr="00906417">
        <w:rPr>
          <w:sz w:val="22"/>
          <w:szCs w:val="22"/>
        </w:rPr>
        <w:t>eg</w:t>
      </w:r>
      <w:proofErr w:type="spellEnd"/>
      <w:proofErr w:type="gramEnd"/>
      <w:r w:rsidRPr="00906417">
        <w:rPr>
          <w:sz w:val="22"/>
          <w:szCs w:val="22"/>
        </w:rPr>
        <w:t xml:space="preserve"> initiate DSB checks, be available for consultation, discussion etc** where needed.</w:t>
      </w:r>
    </w:p>
    <w:p w14:paraId="6B7F470F" w14:textId="77777777" w:rsidR="000D6BC6" w:rsidRPr="00906417" w:rsidRDefault="000D6BC6" w:rsidP="000D6BC6">
      <w:pPr>
        <w:pStyle w:val="ListParagraph"/>
        <w:numPr>
          <w:ilvl w:val="0"/>
          <w:numId w:val="9"/>
        </w:numPr>
        <w:spacing w:after="160" w:line="259" w:lineRule="auto"/>
        <w:rPr>
          <w:sz w:val="22"/>
          <w:szCs w:val="22"/>
        </w:rPr>
      </w:pPr>
      <w:r w:rsidRPr="00906417">
        <w:rPr>
          <w:sz w:val="22"/>
          <w:szCs w:val="22"/>
        </w:rPr>
        <w:t>Help review the process and progress with mentors and players as appropriate+</w:t>
      </w:r>
    </w:p>
    <w:p w14:paraId="0CD5EE1B" w14:textId="77777777" w:rsidR="000D6BC6" w:rsidRPr="00906417" w:rsidRDefault="000D6BC6" w:rsidP="000D6BC6">
      <w:pPr>
        <w:rPr>
          <w:sz w:val="22"/>
          <w:szCs w:val="22"/>
        </w:rPr>
      </w:pPr>
      <w:r w:rsidRPr="00906417">
        <w:rPr>
          <w:sz w:val="22"/>
          <w:szCs w:val="22"/>
        </w:rPr>
        <w:t>*Mentor Support Group may also assist with these introductions as appropriate.</w:t>
      </w:r>
    </w:p>
    <w:p w14:paraId="061C4BC4" w14:textId="77777777" w:rsidR="000D6BC6" w:rsidRPr="00906417" w:rsidRDefault="000D6BC6" w:rsidP="000D6BC6">
      <w:pPr>
        <w:rPr>
          <w:sz w:val="22"/>
          <w:szCs w:val="22"/>
        </w:rPr>
      </w:pPr>
      <w:r w:rsidRPr="00906417">
        <w:rPr>
          <w:sz w:val="22"/>
          <w:szCs w:val="22"/>
        </w:rPr>
        <w:t>+ Mentor Support Group to action.</w:t>
      </w:r>
    </w:p>
    <w:p w14:paraId="06935C66" w14:textId="77777777" w:rsidR="000D6BC6" w:rsidRPr="00906417" w:rsidRDefault="000D6BC6" w:rsidP="000D6BC6">
      <w:pPr>
        <w:rPr>
          <w:sz w:val="22"/>
          <w:szCs w:val="22"/>
        </w:rPr>
      </w:pPr>
      <w:r w:rsidRPr="00906417">
        <w:rPr>
          <w:sz w:val="22"/>
          <w:szCs w:val="22"/>
        </w:rPr>
        <w:t>**Mentor Support Group can offer support to a mentor as required.</w:t>
      </w:r>
    </w:p>
    <w:p w14:paraId="5E4C5F63" w14:textId="77777777" w:rsidR="000D6BC6" w:rsidRPr="00906417" w:rsidRDefault="000D6BC6" w:rsidP="000D6BC6">
      <w:pPr>
        <w:rPr>
          <w:sz w:val="22"/>
          <w:szCs w:val="22"/>
        </w:rPr>
      </w:pPr>
      <w:r w:rsidRPr="00906417">
        <w:rPr>
          <w:sz w:val="22"/>
          <w:szCs w:val="22"/>
        </w:rPr>
        <w:lastRenderedPageBreak/>
        <w:t xml:space="preserve">In principle, each Mentor will be ‘allocated’ a player by the coach and seek to </w:t>
      </w:r>
      <w:r w:rsidRPr="00906417">
        <w:rPr>
          <w:b/>
          <w:bCs/>
          <w:sz w:val="22"/>
          <w:szCs w:val="22"/>
        </w:rPr>
        <w:t xml:space="preserve">build rapport </w:t>
      </w:r>
      <w:r w:rsidRPr="00906417">
        <w:rPr>
          <w:sz w:val="22"/>
          <w:szCs w:val="22"/>
        </w:rPr>
        <w:t>by</w:t>
      </w:r>
      <w:r w:rsidRPr="00906417">
        <w:rPr>
          <w:b/>
          <w:bCs/>
          <w:sz w:val="22"/>
          <w:szCs w:val="22"/>
        </w:rPr>
        <w:t>:</w:t>
      </w:r>
    </w:p>
    <w:p w14:paraId="32F44ADB" w14:textId="77777777" w:rsidR="000D6BC6" w:rsidRPr="00906417" w:rsidRDefault="000D6BC6" w:rsidP="000D6BC6">
      <w:pPr>
        <w:numPr>
          <w:ilvl w:val="0"/>
          <w:numId w:val="8"/>
        </w:numPr>
        <w:spacing w:after="160" w:line="259" w:lineRule="auto"/>
        <w:rPr>
          <w:sz w:val="22"/>
          <w:szCs w:val="22"/>
        </w:rPr>
      </w:pPr>
      <w:r w:rsidRPr="00906417">
        <w:rPr>
          <w:sz w:val="22"/>
          <w:szCs w:val="22"/>
        </w:rPr>
        <w:t>Understanding the </w:t>
      </w:r>
      <w:r w:rsidRPr="00906417">
        <w:rPr>
          <w:b/>
          <w:bCs/>
          <w:sz w:val="22"/>
          <w:szCs w:val="22"/>
        </w:rPr>
        <w:t>needs and motivations</w:t>
      </w:r>
      <w:r w:rsidRPr="00906417">
        <w:rPr>
          <w:sz w:val="22"/>
          <w:szCs w:val="22"/>
        </w:rPr>
        <w:t xml:space="preserve"> of the player: Who are they, and why do they want to progress?  </w:t>
      </w:r>
    </w:p>
    <w:p w14:paraId="60E890FE" w14:textId="77777777" w:rsidR="000D6BC6" w:rsidRPr="00906417" w:rsidRDefault="000D6BC6" w:rsidP="000D6BC6">
      <w:pPr>
        <w:numPr>
          <w:ilvl w:val="0"/>
          <w:numId w:val="8"/>
        </w:numPr>
        <w:spacing w:after="160" w:line="259" w:lineRule="auto"/>
        <w:rPr>
          <w:sz w:val="22"/>
          <w:szCs w:val="22"/>
        </w:rPr>
      </w:pPr>
      <w:r w:rsidRPr="00906417">
        <w:rPr>
          <w:sz w:val="22"/>
          <w:szCs w:val="22"/>
        </w:rPr>
        <w:t>Creating high quality </w:t>
      </w:r>
      <w:r w:rsidRPr="00906417">
        <w:rPr>
          <w:b/>
          <w:bCs/>
          <w:sz w:val="22"/>
          <w:szCs w:val="22"/>
        </w:rPr>
        <w:t>athlete-athlete relationship:</w:t>
      </w:r>
      <w:r w:rsidRPr="00906417">
        <w:rPr>
          <w:sz w:val="22"/>
          <w:szCs w:val="22"/>
        </w:rPr>
        <w:t xml:space="preserve"> Prioritise trust, </w:t>
      </w:r>
      <w:proofErr w:type="gramStart"/>
      <w:r w:rsidRPr="00906417">
        <w:rPr>
          <w:sz w:val="22"/>
          <w:szCs w:val="22"/>
        </w:rPr>
        <w:t>respect</w:t>
      </w:r>
      <w:proofErr w:type="gramEnd"/>
      <w:r w:rsidRPr="00906417">
        <w:rPr>
          <w:sz w:val="22"/>
          <w:szCs w:val="22"/>
        </w:rPr>
        <w:t xml:space="preserve"> and honesty. </w:t>
      </w:r>
    </w:p>
    <w:p w14:paraId="550F4D85" w14:textId="77777777" w:rsidR="000D6BC6" w:rsidRDefault="000D6BC6" w:rsidP="000D6BC6">
      <w:pPr>
        <w:numPr>
          <w:ilvl w:val="0"/>
          <w:numId w:val="8"/>
        </w:numPr>
        <w:spacing w:after="160" w:line="259" w:lineRule="auto"/>
        <w:rPr>
          <w:sz w:val="22"/>
          <w:szCs w:val="22"/>
        </w:rPr>
      </w:pPr>
      <w:r w:rsidRPr="00906417">
        <w:rPr>
          <w:sz w:val="22"/>
          <w:szCs w:val="22"/>
        </w:rPr>
        <w:t>Enhancing </w:t>
      </w:r>
      <w:r w:rsidRPr="00906417">
        <w:rPr>
          <w:b/>
          <w:bCs/>
          <w:sz w:val="22"/>
          <w:szCs w:val="22"/>
        </w:rPr>
        <w:t>communication:</w:t>
      </w:r>
      <w:r w:rsidRPr="00906417">
        <w:rPr>
          <w:sz w:val="22"/>
          <w:szCs w:val="22"/>
        </w:rPr>
        <w:t xml:space="preserve"> Put time and effort to promote clarity, focus on the individual, </w:t>
      </w:r>
      <w:proofErr w:type="gramStart"/>
      <w:r w:rsidRPr="00906417">
        <w:rPr>
          <w:sz w:val="22"/>
          <w:szCs w:val="22"/>
        </w:rPr>
        <w:t>listen</w:t>
      </w:r>
      <w:proofErr w:type="gramEnd"/>
      <w:r w:rsidRPr="00906417">
        <w:rPr>
          <w:sz w:val="22"/>
          <w:szCs w:val="22"/>
        </w:rPr>
        <w:t xml:space="preserve"> and check for understanding. </w:t>
      </w:r>
    </w:p>
    <w:p w14:paraId="1E4BF949" w14:textId="77777777" w:rsidR="00D16AA7" w:rsidRPr="00906417" w:rsidRDefault="00D16AA7" w:rsidP="00D16AA7">
      <w:pPr>
        <w:rPr>
          <w:b/>
          <w:bCs/>
          <w:sz w:val="22"/>
          <w:szCs w:val="22"/>
        </w:rPr>
      </w:pPr>
      <w:r w:rsidRPr="00906417">
        <w:rPr>
          <w:b/>
          <w:bCs/>
          <w:sz w:val="22"/>
          <w:szCs w:val="22"/>
        </w:rPr>
        <w:t>The Mentees</w:t>
      </w:r>
    </w:p>
    <w:p w14:paraId="63A733D1" w14:textId="77777777" w:rsidR="00D16AA7" w:rsidRPr="00906417" w:rsidRDefault="00D16AA7" w:rsidP="00D16AA7">
      <w:pPr>
        <w:pStyle w:val="ListParagraph"/>
        <w:numPr>
          <w:ilvl w:val="0"/>
          <w:numId w:val="11"/>
        </w:numPr>
        <w:spacing w:after="160" w:line="259" w:lineRule="auto"/>
        <w:rPr>
          <w:sz w:val="22"/>
          <w:szCs w:val="22"/>
        </w:rPr>
      </w:pPr>
      <w:r w:rsidRPr="00906417">
        <w:rPr>
          <w:sz w:val="22"/>
          <w:szCs w:val="22"/>
        </w:rPr>
        <w:t>Junior players in the 1’s will be mentored on a 1 to 1 basis by a 1’s senior player.</w:t>
      </w:r>
    </w:p>
    <w:p w14:paraId="207BD203" w14:textId="77777777" w:rsidR="00D16AA7" w:rsidRPr="00906417" w:rsidRDefault="00D16AA7" w:rsidP="00D16AA7">
      <w:pPr>
        <w:pStyle w:val="ListParagraph"/>
        <w:numPr>
          <w:ilvl w:val="0"/>
          <w:numId w:val="11"/>
        </w:numPr>
        <w:spacing w:after="160" w:line="259" w:lineRule="auto"/>
        <w:rPr>
          <w:sz w:val="22"/>
          <w:szCs w:val="22"/>
        </w:rPr>
      </w:pPr>
      <w:r w:rsidRPr="00906417">
        <w:rPr>
          <w:sz w:val="22"/>
          <w:szCs w:val="22"/>
        </w:rPr>
        <w:t>Junior players in the 2’s but training 1’s will be mentored by a 1’s senior player and the mentor will also need to retain a link into the 2’s as determined by the 2’s Coach.</w:t>
      </w:r>
    </w:p>
    <w:p w14:paraId="493484F2" w14:textId="77777777" w:rsidR="00D16AA7" w:rsidRPr="00906417" w:rsidRDefault="00D16AA7" w:rsidP="00D16AA7">
      <w:pPr>
        <w:pStyle w:val="ListParagraph"/>
        <w:numPr>
          <w:ilvl w:val="0"/>
          <w:numId w:val="11"/>
        </w:numPr>
        <w:spacing w:after="160" w:line="259" w:lineRule="auto"/>
        <w:rPr>
          <w:sz w:val="22"/>
          <w:szCs w:val="22"/>
        </w:rPr>
      </w:pPr>
      <w:r w:rsidRPr="00906417">
        <w:rPr>
          <w:sz w:val="22"/>
          <w:szCs w:val="22"/>
        </w:rPr>
        <w:t>Junior players that are in the 2’s will be mentored by a 2’s senior player, ideally on a 1 to 1 basis.</w:t>
      </w:r>
    </w:p>
    <w:p w14:paraId="6F42C11A" w14:textId="55F7D3E2" w:rsidR="00D16AA7" w:rsidRPr="000A28C1" w:rsidRDefault="00D16AA7" w:rsidP="00D16AA7">
      <w:pPr>
        <w:pStyle w:val="ListParagraph"/>
        <w:numPr>
          <w:ilvl w:val="0"/>
          <w:numId w:val="11"/>
        </w:numPr>
        <w:spacing w:after="160" w:line="259" w:lineRule="auto"/>
        <w:rPr>
          <w:sz w:val="22"/>
          <w:szCs w:val="22"/>
        </w:rPr>
      </w:pPr>
      <w:r w:rsidRPr="00906417">
        <w:rPr>
          <w:sz w:val="22"/>
          <w:szCs w:val="22"/>
        </w:rPr>
        <w:t xml:space="preserve">Junior players in the 3’s will ideally be mentored by a 3’s senior player. This is more of an introduction to the mentoring process and may not necessarily be 1 to 1. To start with Abi Porter will work with Georgie </w:t>
      </w:r>
      <w:proofErr w:type="spellStart"/>
      <w:r w:rsidRPr="00906417">
        <w:rPr>
          <w:sz w:val="22"/>
          <w:szCs w:val="22"/>
        </w:rPr>
        <w:t>Killingbeck</w:t>
      </w:r>
      <w:proofErr w:type="spellEnd"/>
      <w:r w:rsidRPr="00906417">
        <w:rPr>
          <w:sz w:val="22"/>
          <w:szCs w:val="22"/>
        </w:rPr>
        <w:t xml:space="preserve"> to support the players in the 3’s by familiarising them with the mentoring process, acting initially as mentors and, as the season progresses, draw in other senior players in the 3’s who wish to take up the role of mentor. </w:t>
      </w:r>
    </w:p>
    <w:p w14:paraId="471DBAB6" w14:textId="77777777" w:rsidR="000D6BC6" w:rsidRPr="00906417" w:rsidRDefault="000D6BC6" w:rsidP="000D6BC6">
      <w:pPr>
        <w:rPr>
          <w:b/>
          <w:bCs/>
          <w:sz w:val="22"/>
          <w:szCs w:val="22"/>
        </w:rPr>
      </w:pPr>
      <w:r w:rsidRPr="00906417">
        <w:rPr>
          <w:b/>
          <w:bCs/>
          <w:sz w:val="22"/>
          <w:szCs w:val="22"/>
        </w:rPr>
        <w:t>For the Mentor</w:t>
      </w:r>
    </w:p>
    <w:p w14:paraId="5A90B853" w14:textId="77777777" w:rsidR="000D6BC6" w:rsidRPr="00906417" w:rsidRDefault="000D6BC6" w:rsidP="000D6BC6">
      <w:pPr>
        <w:rPr>
          <w:sz w:val="22"/>
          <w:szCs w:val="22"/>
        </w:rPr>
      </w:pPr>
      <w:r w:rsidRPr="00906417">
        <w:rPr>
          <w:sz w:val="22"/>
          <w:szCs w:val="22"/>
        </w:rPr>
        <w:t>We do not wish this to be onerous, but it needs to be done well to be of value. Some specific actions that may be of use to a mentor:</w:t>
      </w:r>
    </w:p>
    <w:p w14:paraId="7CFC2AAE" w14:textId="77777777" w:rsidR="000D6BC6" w:rsidRPr="00906417" w:rsidRDefault="000D6BC6" w:rsidP="000D6BC6">
      <w:pPr>
        <w:pStyle w:val="ListParagraph"/>
        <w:numPr>
          <w:ilvl w:val="0"/>
          <w:numId w:val="10"/>
        </w:numPr>
        <w:spacing w:after="160" w:line="259" w:lineRule="auto"/>
        <w:rPr>
          <w:sz w:val="22"/>
          <w:szCs w:val="22"/>
        </w:rPr>
      </w:pPr>
      <w:r w:rsidRPr="00906417">
        <w:rPr>
          <w:sz w:val="22"/>
          <w:szCs w:val="22"/>
        </w:rPr>
        <w:t>Introduce yourself, link up at each session, be a friendly face within the squad and an approachable point of contact.</w:t>
      </w:r>
    </w:p>
    <w:p w14:paraId="70FE4FF1" w14:textId="77777777" w:rsidR="000D6BC6" w:rsidRPr="00906417" w:rsidRDefault="000D6BC6" w:rsidP="000D6BC6">
      <w:pPr>
        <w:pStyle w:val="ListParagraph"/>
        <w:numPr>
          <w:ilvl w:val="0"/>
          <w:numId w:val="10"/>
        </w:numPr>
        <w:spacing w:after="160" w:line="259" w:lineRule="auto"/>
        <w:rPr>
          <w:sz w:val="22"/>
          <w:szCs w:val="22"/>
        </w:rPr>
      </w:pPr>
      <w:r w:rsidRPr="00906417">
        <w:rPr>
          <w:sz w:val="22"/>
          <w:szCs w:val="22"/>
        </w:rPr>
        <w:t xml:space="preserve">Ask the player to share any specific goals that they are working towards. Maybe help with goal setting. Be another point of contact other than the coach who they can chat to around setting and reviewing playing goals. </w:t>
      </w:r>
    </w:p>
    <w:p w14:paraId="674DBEC5" w14:textId="77777777" w:rsidR="000D6BC6" w:rsidRPr="00906417" w:rsidRDefault="000D6BC6" w:rsidP="000D6BC6">
      <w:pPr>
        <w:pStyle w:val="ListParagraph"/>
        <w:numPr>
          <w:ilvl w:val="0"/>
          <w:numId w:val="10"/>
        </w:numPr>
        <w:spacing w:after="160" w:line="259" w:lineRule="auto"/>
        <w:rPr>
          <w:sz w:val="22"/>
          <w:szCs w:val="22"/>
        </w:rPr>
      </w:pPr>
      <w:r w:rsidRPr="00906417">
        <w:rPr>
          <w:sz w:val="22"/>
          <w:szCs w:val="22"/>
        </w:rPr>
        <w:t>Ask the player to share any specific challenges they are facing in this group. Possibly offer advice around time management with school/club/performance commitments (Ideally a senior player, other than the coach, who’s been through that process). Probably need to have established a rapport before addressing this.</w:t>
      </w:r>
    </w:p>
    <w:p w14:paraId="2C9C6CE6" w14:textId="77777777" w:rsidR="000D6BC6" w:rsidRPr="00906417" w:rsidRDefault="000D6BC6" w:rsidP="000D6BC6">
      <w:pPr>
        <w:pStyle w:val="ListParagraph"/>
        <w:numPr>
          <w:ilvl w:val="0"/>
          <w:numId w:val="10"/>
        </w:numPr>
        <w:spacing w:after="160" w:line="259" w:lineRule="auto"/>
        <w:rPr>
          <w:sz w:val="22"/>
          <w:szCs w:val="22"/>
        </w:rPr>
      </w:pPr>
      <w:r w:rsidRPr="00906417">
        <w:rPr>
          <w:sz w:val="22"/>
          <w:szCs w:val="22"/>
        </w:rPr>
        <w:t xml:space="preserve">Take a short time during the training session to observe the player. </w:t>
      </w:r>
    </w:p>
    <w:p w14:paraId="080A8B86" w14:textId="77777777" w:rsidR="000D6BC6" w:rsidRPr="00906417" w:rsidRDefault="000D6BC6" w:rsidP="000D6BC6">
      <w:pPr>
        <w:pStyle w:val="ListParagraph"/>
        <w:numPr>
          <w:ilvl w:val="0"/>
          <w:numId w:val="10"/>
        </w:numPr>
        <w:spacing w:after="160" w:line="259" w:lineRule="auto"/>
        <w:rPr>
          <w:sz w:val="22"/>
          <w:szCs w:val="22"/>
        </w:rPr>
      </w:pPr>
      <w:r w:rsidRPr="00906417">
        <w:rPr>
          <w:sz w:val="22"/>
          <w:szCs w:val="22"/>
        </w:rPr>
        <w:t>Help ensure that player is enjoying their time with us at Clifton and continues their hockey playing career post 18 in whatever form that takes.</w:t>
      </w:r>
    </w:p>
    <w:p w14:paraId="17975099" w14:textId="77777777" w:rsidR="000D6BC6" w:rsidRDefault="000D6BC6" w:rsidP="000D6BC6">
      <w:pPr>
        <w:rPr>
          <w:sz w:val="22"/>
          <w:szCs w:val="22"/>
        </w:rPr>
      </w:pPr>
      <w:r w:rsidRPr="00906417">
        <w:rPr>
          <w:sz w:val="22"/>
          <w:szCs w:val="22"/>
        </w:rPr>
        <w:t>The approach taken by the mentor will undoubtably tailored to the needs of the mentee.</w:t>
      </w:r>
    </w:p>
    <w:p w14:paraId="21BA2005" w14:textId="77777777" w:rsidR="00E822C0" w:rsidRPr="00906417" w:rsidRDefault="00E822C0" w:rsidP="000D6BC6">
      <w:pPr>
        <w:rPr>
          <w:sz w:val="22"/>
          <w:szCs w:val="22"/>
        </w:rPr>
      </w:pPr>
    </w:p>
    <w:p w14:paraId="22FBCAE9" w14:textId="77777777" w:rsidR="000D6BC6" w:rsidRPr="00906417" w:rsidRDefault="000D6BC6" w:rsidP="000D6BC6">
      <w:pPr>
        <w:rPr>
          <w:b/>
          <w:bCs/>
          <w:sz w:val="22"/>
          <w:szCs w:val="22"/>
        </w:rPr>
      </w:pPr>
      <w:bookmarkStart w:id="0" w:name="_Hlk86406691"/>
      <w:r w:rsidRPr="00906417">
        <w:rPr>
          <w:b/>
          <w:bCs/>
          <w:sz w:val="22"/>
          <w:szCs w:val="22"/>
        </w:rPr>
        <w:t>The Mentees</w:t>
      </w:r>
    </w:p>
    <w:p w14:paraId="30A41181" w14:textId="77777777" w:rsidR="000D6BC6" w:rsidRPr="00906417" w:rsidRDefault="000D6BC6" w:rsidP="000D6BC6">
      <w:pPr>
        <w:pStyle w:val="ListParagraph"/>
        <w:numPr>
          <w:ilvl w:val="0"/>
          <w:numId w:val="11"/>
        </w:numPr>
        <w:spacing w:after="160" w:line="259" w:lineRule="auto"/>
        <w:rPr>
          <w:sz w:val="22"/>
          <w:szCs w:val="22"/>
        </w:rPr>
      </w:pPr>
      <w:r w:rsidRPr="00906417">
        <w:rPr>
          <w:sz w:val="22"/>
          <w:szCs w:val="22"/>
        </w:rPr>
        <w:t>Junior players in the 1’s will be mentored on a 1 to 1 basis by a 1’s senior player.</w:t>
      </w:r>
    </w:p>
    <w:p w14:paraId="214058EF" w14:textId="77777777" w:rsidR="000D6BC6" w:rsidRPr="00906417" w:rsidRDefault="000D6BC6" w:rsidP="000D6BC6">
      <w:pPr>
        <w:pStyle w:val="ListParagraph"/>
        <w:numPr>
          <w:ilvl w:val="0"/>
          <w:numId w:val="11"/>
        </w:numPr>
        <w:spacing w:after="160" w:line="259" w:lineRule="auto"/>
        <w:rPr>
          <w:sz w:val="22"/>
          <w:szCs w:val="22"/>
        </w:rPr>
      </w:pPr>
      <w:r w:rsidRPr="00906417">
        <w:rPr>
          <w:sz w:val="22"/>
          <w:szCs w:val="22"/>
        </w:rPr>
        <w:t>Junior players in the 2’s but training 1’s will be mentored by a 1’s senior player and the mentor will also need to retain a link into the 2’s as determined by the 2’s Coach.</w:t>
      </w:r>
    </w:p>
    <w:p w14:paraId="3CA07ED9" w14:textId="77777777" w:rsidR="000D6BC6" w:rsidRPr="00906417" w:rsidRDefault="000D6BC6" w:rsidP="000D6BC6">
      <w:pPr>
        <w:pStyle w:val="ListParagraph"/>
        <w:numPr>
          <w:ilvl w:val="0"/>
          <w:numId w:val="11"/>
        </w:numPr>
        <w:spacing w:after="160" w:line="259" w:lineRule="auto"/>
        <w:rPr>
          <w:sz w:val="22"/>
          <w:szCs w:val="22"/>
        </w:rPr>
      </w:pPr>
      <w:r w:rsidRPr="00906417">
        <w:rPr>
          <w:sz w:val="22"/>
          <w:szCs w:val="22"/>
        </w:rPr>
        <w:t>Junior players that are in the 2’s will be mentored by a 2’s senior player, ideally on a 1 to 1 basis.</w:t>
      </w:r>
    </w:p>
    <w:p w14:paraId="742F233F" w14:textId="77777777" w:rsidR="000D6BC6" w:rsidRPr="00906417" w:rsidRDefault="000D6BC6" w:rsidP="000D6BC6">
      <w:pPr>
        <w:pStyle w:val="ListParagraph"/>
        <w:numPr>
          <w:ilvl w:val="0"/>
          <w:numId w:val="11"/>
        </w:numPr>
        <w:spacing w:after="160" w:line="259" w:lineRule="auto"/>
        <w:rPr>
          <w:sz w:val="22"/>
          <w:szCs w:val="22"/>
        </w:rPr>
      </w:pPr>
      <w:r w:rsidRPr="00906417">
        <w:rPr>
          <w:sz w:val="22"/>
          <w:szCs w:val="22"/>
        </w:rPr>
        <w:t xml:space="preserve">Junior players in the 3’s will ideally be mentored by a 3’s senior player. This is more of an introduction to the mentoring process and may not necessarily be 1 to 1. To start with Abi Porter will work with Georgie </w:t>
      </w:r>
      <w:proofErr w:type="spellStart"/>
      <w:r w:rsidRPr="00906417">
        <w:rPr>
          <w:sz w:val="22"/>
          <w:szCs w:val="22"/>
        </w:rPr>
        <w:t>Killingbeck</w:t>
      </w:r>
      <w:proofErr w:type="spellEnd"/>
      <w:r w:rsidRPr="00906417">
        <w:rPr>
          <w:sz w:val="22"/>
          <w:szCs w:val="22"/>
        </w:rPr>
        <w:t xml:space="preserve"> to support the players in the 3’s by familiarising them with the mentoring process, acting initially as mentors and, as the season progresses, draw in other senior players in the 3’s who wish to take up the role of mentor. </w:t>
      </w:r>
    </w:p>
    <w:bookmarkEnd w:id="0"/>
    <w:p w14:paraId="4F680E9D" w14:textId="77777777" w:rsidR="000D6BC6" w:rsidRPr="00906417" w:rsidRDefault="000D6BC6" w:rsidP="000D6BC6">
      <w:pPr>
        <w:rPr>
          <w:sz w:val="22"/>
          <w:szCs w:val="22"/>
        </w:rPr>
      </w:pPr>
    </w:p>
    <w:p w14:paraId="66057812" w14:textId="77777777" w:rsidR="000D6BC6" w:rsidRPr="00906417" w:rsidRDefault="000D6BC6" w:rsidP="000D6BC6">
      <w:pPr>
        <w:rPr>
          <w:b/>
          <w:bCs/>
          <w:sz w:val="22"/>
          <w:szCs w:val="22"/>
        </w:rPr>
      </w:pPr>
      <w:r w:rsidRPr="00906417">
        <w:rPr>
          <w:b/>
          <w:bCs/>
          <w:sz w:val="22"/>
          <w:szCs w:val="22"/>
        </w:rPr>
        <w:t xml:space="preserve">For the Parent/Guardian </w:t>
      </w:r>
    </w:p>
    <w:p w14:paraId="7ADC3EF9" w14:textId="77777777" w:rsidR="000D6BC6" w:rsidRPr="00906417" w:rsidRDefault="000D6BC6" w:rsidP="000D6BC6">
      <w:pPr>
        <w:rPr>
          <w:sz w:val="22"/>
          <w:szCs w:val="22"/>
        </w:rPr>
      </w:pPr>
      <w:r w:rsidRPr="00906417">
        <w:rPr>
          <w:sz w:val="22"/>
          <w:szCs w:val="22"/>
        </w:rPr>
        <w:t>Parent/Guardians will be advised of the programme and their consent will be sought for it to proceed by Mike Leatt. Whilst they will not be directly involved, the Club would wish parents to feel comfortable in approaching the Mentor Support Group should a need arise.</w:t>
      </w:r>
    </w:p>
    <w:p w14:paraId="0B5F7523" w14:textId="6E68E0FF" w:rsidR="008D304F" w:rsidRDefault="008D304F" w:rsidP="005F0E97">
      <w:pPr>
        <w:spacing w:after="160"/>
        <w:rPr>
          <w:rFonts w:ascii="Calibri" w:eastAsia="Times New Roman" w:hAnsi="Calibri" w:cs="Calibri"/>
          <w:color w:val="000000"/>
          <w:sz w:val="22"/>
          <w:szCs w:val="22"/>
          <w:lang w:eastAsia="en-GB"/>
        </w:rPr>
      </w:pPr>
    </w:p>
    <w:p w14:paraId="6EBB61E0" w14:textId="5975C430" w:rsidR="000D6BC6" w:rsidRPr="00DE6D5F" w:rsidRDefault="0072425D" w:rsidP="005F0E97">
      <w:pPr>
        <w:spacing w:after="160"/>
        <w:rPr>
          <w:rFonts w:ascii="Calibri" w:eastAsia="Times New Roman" w:hAnsi="Calibri" w:cs="Calibri"/>
          <w:b/>
          <w:bCs/>
          <w:color w:val="000000"/>
          <w:lang w:eastAsia="en-GB"/>
        </w:rPr>
      </w:pPr>
      <w:r w:rsidRPr="00DE6D5F">
        <w:rPr>
          <w:rFonts w:ascii="Calibri" w:eastAsia="Times New Roman" w:hAnsi="Calibri" w:cs="Calibri"/>
          <w:b/>
          <w:bCs/>
          <w:color w:val="000000"/>
          <w:lang w:eastAsia="en-GB"/>
        </w:rPr>
        <w:t xml:space="preserve">Clifton Robinsons </w:t>
      </w:r>
      <w:r w:rsidR="00DE6D5F">
        <w:rPr>
          <w:rFonts w:ascii="Calibri" w:eastAsia="Times New Roman" w:hAnsi="Calibri" w:cs="Calibri"/>
          <w:b/>
          <w:bCs/>
          <w:color w:val="000000"/>
          <w:lang w:eastAsia="en-GB"/>
        </w:rPr>
        <w:t xml:space="preserve">Coached </w:t>
      </w:r>
      <w:r w:rsidRPr="00DE6D5F">
        <w:rPr>
          <w:rFonts w:ascii="Calibri" w:eastAsia="Times New Roman" w:hAnsi="Calibri" w:cs="Calibri"/>
          <w:b/>
          <w:bCs/>
          <w:color w:val="000000"/>
          <w:lang w:eastAsia="en-GB"/>
        </w:rPr>
        <w:t>Academy Sessions</w:t>
      </w:r>
    </w:p>
    <w:p w14:paraId="251C67C9" w14:textId="5A9C9F3D" w:rsidR="001523CA" w:rsidRDefault="001523CA" w:rsidP="005F0E97">
      <w:pPr>
        <w:spacing w:after="160"/>
        <w:rPr>
          <w:rFonts w:ascii="Calibri" w:eastAsia="Times New Roman" w:hAnsi="Calibri" w:cs="Calibri"/>
          <w:b/>
          <w:bCs/>
          <w:color w:val="000000"/>
          <w:sz w:val="22"/>
          <w:szCs w:val="22"/>
          <w:lang w:eastAsia="en-GB"/>
        </w:rPr>
      </w:pPr>
      <w:r w:rsidRPr="001523CA">
        <w:rPr>
          <w:rFonts w:ascii="Calibri" w:eastAsia="Times New Roman" w:hAnsi="Calibri" w:cs="Calibri"/>
          <w:b/>
          <w:bCs/>
          <w:color w:val="000000"/>
          <w:sz w:val="22"/>
          <w:szCs w:val="22"/>
          <w:lang w:eastAsia="en-GB"/>
        </w:rPr>
        <w:t>Selection</w:t>
      </w:r>
    </w:p>
    <w:p w14:paraId="4595BF6D" w14:textId="03D6F764" w:rsidR="001523CA" w:rsidRPr="001523CA" w:rsidRDefault="001523CA" w:rsidP="005F0E97">
      <w:pPr>
        <w:spacing w:after="160"/>
        <w:rPr>
          <w:rFonts w:ascii="Calibri" w:eastAsia="Times New Roman" w:hAnsi="Calibri" w:cs="Calibri"/>
          <w:color w:val="000000"/>
          <w:sz w:val="22"/>
          <w:szCs w:val="22"/>
          <w:lang w:eastAsia="en-GB"/>
        </w:rPr>
      </w:pPr>
      <w:r w:rsidRPr="001523CA">
        <w:rPr>
          <w:rFonts w:ascii="Calibri" w:eastAsia="Times New Roman" w:hAnsi="Calibri" w:cs="Calibri"/>
          <w:color w:val="000000"/>
          <w:sz w:val="22"/>
          <w:szCs w:val="22"/>
          <w:lang w:eastAsia="en-GB"/>
        </w:rPr>
        <w:t>Selection for the Academy</w:t>
      </w:r>
    </w:p>
    <w:p w14:paraId="4AC0BC5F" w14:textId="77777777" w:rsidR="00845049" w:rsidRDefault="00845049" w:rsidP="005F0E97">
      <w:pPr>
        <w:spacing w:after="160"/>
        <w:rPr>
          <w:rFonts w:ascii="Calibri" w:eastAsia="Times New Roman" w:hAnsi="Calibri" w:cs="Calibri"/>
          <w:b/>
          <w:bCs/>
          <w:color w:val="000000"/>
          <w:sz w:val="22"/>
          <w:szCs w:val="22"/>
          <w:lang w:eastAsia="en-GB"/>
        </w:rPr>
      </w:pPr>
    </w:p>
    <w:p w14:paraId="574BE5D2" w14:textId="1697706D"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b/>
          <w:bCs/>
          <w:color w:val="000000"/>
          <w:sz w:val="22"/>
          <w:szCs w:val="22"/>
          <w:lang w:eastAsia="en-GB"/>
        </w:rPr>
        <w:t>The Programme Content</w:t>
      </w:r>
    </w:p>
    <w:p w14:paraId="15BCA034" w14:textId="205D7C87" w:rsidR="005F0E97" w:rsidRPr="005F0E97" w:rsidRDefault="009E2AF8" w:rsidP="005F0E97">
      <w:pPr>
        <w:spacing w:after="160"/>
        <w:rPr>
          <w:rFonts w:ascii="Times New Roman" w:eastAsia="Times New Roman" w:hAnsi="Times New Roman" w:cs="Times New Roman"/>
          <w:color w:val="000000"/>
          <w:lang w:eastAsia="en-GB"/>
        </w:rPr>
      </w:pPr>
      <w:r>
        <w:rPr>
          <w:rFonts w:ascii="Calibri" w:eastAsia="Times New Roman" w:hAnsi="Calibri" w:cs="Calibri"/>
          <w:color w:val="000000"/>
          <w:sz w:val="22"/>
          <w:szCs w:val="22"/>
          <w:lang w:eastAsia="en-GB"/>
        </w:rPr>
        <w:t>The programme draws on</w:t>
      </w:r>
      <w:r w:rsidR="005F0E97" w:rsidRPr="005F0E97">
        <w:rPr>
          <w:rFonts w:ascii="Calibri" w:eastAsia="Times New Roman" w:hAnsi="Calibri" w:cs="Calibri"/>
          <w:color w:val="000000"/>
          <w:sz w:val="22"/>
          <w:szCs w:val="22"/>
          <w:lang w:eastAsia="en-GB"/>
        </w:rPr>
        <w:t xml:space="preserve"> England Hockey’s </w:t>
      </w:r>
      <w:r>
        <w:rPr>
          <w:rFonts w:ascii="Calibri" w:eastAsia="Times New Roman" w:hAnsi="Calibri" w:cs="Calibri"/>
          <w:color w:val="000000"/>
          <w:sz w:val="22"/>
          <w:szCs w:val="22"/>
          <w:lang w:eastAsia="en-GB"/>
        </w:rPr>
        <w:t>and other sports research in developing players for</w:t>
      </w:r>
      <w:r w:rsidR="00845049">
        <w:rPr>
          <w:rFonts w:ascii="Calibri" w:eastAsia="Times New Roman" w:hAnsi="Calibri" w:cs="Calibri"/>
          <w:color w:val="000000"/>
          <w:sz w:val="22"/>
          <w:szCs w:val="22"/>
          <w:lang w:eastAsia="en-GB"/>
        </w:rPr>
        <w:t xml:space="preserve"> high</w:t>
      </w:r>
      <w:r w:rsidR="00452034">
        <w:rPr>
          <w:rFonts w:ascii="Calibri" w:eastAsia="Times New Roman" w:hAnsi="Calibri" w:cs="Calibri"/>
          <w:color w:val="000000"/>
          <w:sz w:val="22"/>
          <w:szCs w:val="22"/>
          <w:lang w:eastAsia="en-GB"/>
        </w:rPr>
        <w:t>-</w:t>
      </w:r>
      <w:r w:rsidR="00364933">
        <w:rPr>
          <w:rFonts w:ascii="Calibri" w:eastAsia="Times New Roman" w:hAnsi="Calibri" w:cs="Calibri"/>
          <w:color w:val="000000"/>
          <w:sz w:val="22"/>
          <w:szCs w:val="22"/>
          <w:lang w:eastAsia="en-GB"/>
        </w:rPr>
        <w:t>performance environments</w:t>
      </w:r>
      <w:r w:rsidR="005F0E97" w:rsidRPr="005F0E97">
        <w:rPr>
          <w:rFonts w:ascii="Calibri" w:eastAsia="Times New Roman" w:hAnsi="Calibri" w:cs="Calibri"/>
          <w:color w:val="000000"/>
          <w:sz w:val="22"/>
          <w:szCs w:val="22"/>
          <w:lang w:eastAsia="en-GB"/>
        </w:rPr>
        <w:t xml:space="preserve">. </w:t>
      </w:r>
      <w:r w:rsidR="00364933">
        <w:rPr>
          <w:rFonts w:ascii="Calibri" w:eastAsia="Times New Roman" w:hAnsi="Calibri" w:cs="Calibri"/>
          <w:color w:val="000000"/>
          <w:sz w:val="22"/>
          <w:szCs w:val="22"/>
          <w:lang w:eastAsia="en-GB"/>
        </w:rPr>
        <w:t>Specifically, t</w:t>
      </w:r>
      <w:r w:rsidR="005F0E97" w:rsidRPr="005F0E97">
        <w:rPr>
          <w:rFonts w:ascii="Calibri" w:eastAsia="Times New Roman" w:hAnsi="Calibri" w:cs="Calibri"/>
          <w:color w:val="000000"/>
          <w:sz w:val="22"/>
          <w:szCs w:val="22"/>
          <w:lang w:eastAsia="en-GB"/>
        </w:rPr>
        <w:t xml:space="preserve">hrough playing hockey, we aim to </w:t>
      </w:r>
      <w:r w:rsidR="00364933">
        <w:rPr>
          <w:rFonts w:ascii="Calibri" w:eastAsia="Times New Roman" w:hAnsi="Calibri" w:cs="Calibri"/>
          <w:color w:val="000000"/>
          <w:sz w:val="22"/>
          <w:szCs w:val="22"/>
          <w:lang w:eastAsia="en-GB"/>
        </w:rPr>
        <w:t>help</w:t>
      </w:r>
      <w:r w:rsidR="005F0E97" w:rsidRPr="005F0E97">
        <w:rPr>
          <w:rFonts w:ascii="Calibri" w:eastAsia="Times New Roman" w:hAnsi="Calibri" w:cs="Calibri"/>
          <w:color w:val="000000"/>
          <w:sz w:val="22"/>
          <w:szCs w:val="22"/>
          <w:lang w:eastAsia="en-GB"/>
        </w:rPr>
        <w:t xml:space="preserve"> each </w:t>
      </w:r>
      <w:r w:rsidR="00364933">
        <w:rPr>
          <w:rFonts w:ascii="Calibri" w:eastAsia="Times New Roman" w:hAnsi="Calibri" w:cs="Calibri"/>
          <w:color w:val="000000"/>
          <w:sz w:val="22"/>
          <w:szCs w:val="22"/>
          <w:lang w:eastAsia="en-GB"/>
        </w:rPr>
        <w:t>athlete develop a</w:t>
      </w:r>
      <w:r w:rsidR="005F0E97" w:rsidRPr="005F0E97">
        <w:rPr>
          <w:rFonts w:ascii="Calibri" w:eastAsia="Times New Roman" w:hAnsi="Calibri" w:cs="Calibri"/>
          <w:color w:val="000000"/>
          <w:sz w:val="22"/>
          <w:szCs w:val="22"/>
          <w:lang w:eastAsia="en-GB"/>
        </w:rPr>
        <w:t xml:space="preserve"> mindset t</w:t>
      </w:r>
      <w:r w:rsidR="00364933">
        <w:rPr>
          <w:rFonts w:ascii="Calibri" w:eastAsia="Times New Roman" w:hAnsi="Calibri" w:cs="Calibri"/>
          <w:color w:val="000000"/>
          <w:sz w:val="22"/>
          <w:szCs w:val="22"/>
          <w:lang w:eastAsia="en-GB"/>
        </w:rPr>
        <w:t>hat</w:t>
      </w:r>
      <w:r w:rsidR="005F0E97" w:rsidRPr="005F0E97">
        <w:rPr>
          <w:rFonts w:ascii="Calibri" w:eastAsia="Times New Roman" w:hAnsi="Calibri" w:cs="Calibri"/>
          <w:color w:val="000000"/>
          <w:sz w:val="22"/>
          <w:szCs w:val="22"/>
          <w:lang w:eastAsia="en-GB"/>
        </w:rPr>
        <w:t>: </w:t>
      </w:r>
    </w:p>
    <w:p w14:paraId="005AA87C" w14:textId="7906EE8D" w:rsidR="005F0E97" w:rsidRPr="00845049" w:rsidRDefault="005F0E97" w:rsidP="005F0E97">
      <w:pPr>
        <w:numPr>
          <w:ilvl w:val="0"/>
          <w:numId w:val="2"/>
        </w:numPr>
        <w:textAlignment w:val="baseline"/>
        <w:rPr>
          <w:rFonts w:ascii="Arial" w:eastAsia="Times New Roman" w:hAnsi="Arial" w:cs="Times New Roman"/>
          <w:color w:val="000000"/>
          <w:sz w:val="22"/>
          <w:szCs w:val="22"/>
          <w:lang w:eastAsia="en-GB"/>
        </w:rPr>
      </w:pPr>
      <w:r w:rsidRPr="005F0E97">
        <w:rPr>
          <w:rFonts w:ascii="Calibri" w:eastAsia="Times New Roman" w:hAnsi="Calibri" w:cs="Calibri"/>
          <w:color w:val="000000"/>
          <w:sz w:val="22"/>
          <w:szCs w:val="22"/>
          <w:lang w:eastAsia="en-GB"/>
        </w:rPr>
        <w:t>Maximise</w:t>
      </w:r>
      <w:r w:rsidR="00364933">
        <w:rPr>
          <w:rFonts w:ascii="Calibri" w:eastAsia="Times New Roman" w:hAnsi="Calibri" w:cs="Calibri"/>
          <w:color w:val="000000"/>
          <w:sz w:val="22"/>
          <w:szCs w:val="22"/>
          <w:lang w:eastAsia="en-GB"/>
        </w:rPr>
        <w:t>s</w:t>
      </w:r>
      <w:r w:rsidRPr="005F0E97">
        <w:rPr>
          <w:rFonts w:ascii="Calibri" w:eastAsia="Times New Roman" w:hAnsi="Calibri" w:cs="Calibri"/>
          <w:color w:val="000000"/>
          <w:sz w:val="22"/>
          <w:szCs w:val="22"/>
          <w:lang w:eastAsia="en-GB"/>
        </w:rPr>
        <w:t xml:space="preserve"> </w:t>
      </w:r>
      <w:r w:rsidR="009E2AF8">
        <w:rPr>
          <w:rFonts w:ascii="Calibri" w:eastAsia="Times New Roman" w:hAnsi="Calibri" w:cs="Calibri"/>
          <w:color w:val="000000"/>
          <w:sz w:val="22"/>
          <w:szCs w:val="22"/>
          <w:lang w:eastAsia="en-GB"/>
        </w:rPr>
        <w:t>their ability to</w:t>
      </w:r>
      <w:r w:rsidRPr="005F0E97">
        <w:rPr>
          <w:rFonts w:ascii="Calibri" w:eastAsia="Times New Roman" w:hAnsi="Calibri" w:cs="Calibri"/>
          <w:color w:val="000000"/>
          <w:sz w:val="22"/>
          <w:szCs w:val="22"/>
          <w:lang w:eastAsia="en-GB"/>
        </w:rPr>
        <w:t xml:space="preserve"> tak</w:t>
      </w:r>
      <w:r w:rsidR="009E2AF8">
        <w:rPr>
          <w:rFonts w:ascii="Calibri" w:eastAsia="Times New Roman" w:hAnsi="Calibri" w:cs="Calibri"/>
          <w:color w:val="000000"/>
          <w:sz w:val="22"/>
          <w:szCs w:val="22"/>
          <w:lang w:eastAsia="en-GB"/>
        </w:rPr>
        <w:t>e</w:t>
      </w:r>
      <w:r w:rsidRPr="005F0E97">
        <w:rPr>
          <w:rFonts w:ascii="Calibri" w:eastAsia="Times New Roman" w:hAnsi="Calibri" w:cs="Calibri"/>
          <w:color w:val="000000"/>
          <w:sz w:val="22"/>
          <w:szCs w:val="22"/>
          <w:lang w:eastAsia="en-GB"/>
        </w:rPr>
        <w:t xml:space="preserve"> control </w:t>
      </w:r>
      <w:r w:rsidR="00845049">
        <w:rPr>
          <w:rFonts w:ascii="Calibri" w:eastAsia="Times New Roman" w:hAnsi="Calibri" w:cs="Calibri"/>
          <w:color w:val="000000"/>
          <w:sz w:val="22"/>
          <w:szCs w:val="22"/>
          <w:lang w:eastAsia="en-GB"/>
        </w:rPr>
        <w:t>of their own</w:t>
      </w:r>
      <w:r w:rsidRPr="005F0E97">
        <w:rPr>
          <w:rFonts w:ascii="Calibri" w:eastAsia="Times New Roman" w:hAnsi="Calibri" w:cs="Calibri"/>
          <w:color w:val="000000"/>
          <w:sz w:val="22"/>
          <w:szCs w:val="22"/>
          <w:lang w:eastAsia="en-GB"/>
        </w:rPr>
        <w:t xml:space="preserve"> </w:t>
      </w:r>
      <w:r w:rsidR="00452034">
        <w:rPr>
          <w:rFonts w:ascii="Calibri" w:eastAsia="Times New Roman" w:hAnsi="Calibri" w:cs="Calibri"/>
          <w:color w:val="000000"/>
          <w:sz w:val="22"/>
          <w:szCs w:val="22"/>
          <w:lang w:eastAsia="en-GB"/>
        </w:rPr>
        <w:t>progression</w:t>
      </w:r>
      <w:r w:rsidR="006A61CE">
        <w:rPr>
          <w:rFonts w:ascii="Calibri" w:eastAsia="Times New Roman" w:hAnsi="Calibri" w:cs="Calibri"/>
          <w:color w:val="000000"/>
          <w:sz w:val="22"/>
          <w:szCs w:val="22"/>
          <w:lang w:eastAsia="en-GB"/>
        </w:rPr>
        <w:t>.</w:t>
      </w:r>
    </w:p>
    <w:p w14:paraId="30FE5C5D" w14:textId="20A76633" w:rsidR="005F0E97" w:rsidRPr="00845049" w:rsidRDefault="00452034" w:rsidP="00845049">
      <w:pPr>
        <w:numPr>
          <w:ilvl w:val="0"/>
          <w:numId w:val="2"/>
        </w:numPr>
        <w:textAlignment w:val="baseline"/>
        <w:rPr>
          <w:rFonts w:ascii="Arial" w:eastAsia="Times New Roman" w:hAnsi="Arial" w:cs="Times New Roman"/>
          <w:color w:val="000000"/>
          <w:sz w:val="22"/>
          <w:szCs w:val="22"/>
          <w:lang w:eastAsia="en-GB"/>
        </w:rPr>
      </w:pPr>
      <w:r>
        <w:rPr>
          <w:rFonts w:ascii="Calibri" w:eastAsia="Times New Roman" w:hAnsi="Calibri" w:cs="Calibri"/>
          <w:color w:val="000000"/>
          <w:sz w:val="22"/>
          <w:szCs w:val="22"/>
          <w:lang w:eastAsia="en-GB"/>
        </w:rPr>
        <w:t>Develop</w:t>
      </w:r>
      <w:r w:rsidR="006A61CE">
        <w:rPr>
          <w:rFonts w:ascii="Calibri" w:eastAsia="Times New Roman" w:hAnsi="Calibri" w:cs="Calibri"/>
          <w:color w:val="000000"/>
          <w:sz w:val="22"/>
          <w:szCs w:val="22"/>
          <w:lang w:eastAsia="en-GB"/>
        </w:rPr>
        <w:t>s</w:t>
      </w:r>
      <w:r w:rsidR="005F0E97" w:rsidRPr="00845049">
        <w:rPr>
          <w:rFonts w:ascii="Calibri" w:eastAsia="Times New Roman" w:hAnsi="Calibri" w:cs="Calibri"/>
          <w:color w:val="000000"/>
          <w:sz w:val="22"/>
          <w:szCs w:val="22"/>
          <w:lang w:eastAsia="en-GB"/>
        </w:rPr>
        <w:t xml:space="preserve"> technical </w:t>
      </w:r>
      <w:r>
        <w:rPr>
          <w:rFonts w:ascii="Calibri" w:eastAsia="Times New Roman" w:hAnsi="Calibri" w:cs="Calibri"/>
          <w:color w:val="000000"/>
          <w:sz w:val="22"/>
          <w:szCs w:val="22"/>
          <w:lang w:eastAsia="en-GB"/>
        </w:rPr>
        <w:t>consi</w:t>
      </w:r>
      <w:r w:rsidR="006A61CE">
        <w:rPr>
          <w:rFonts w:ascii="Calibri" w:eastAsia="Times New Roman" w:hAnsi="Calibri" w:cs="Calibri"/>
          <w:color w:val="000000"/>
          <w:sz w:val="22"/>
          <w:szCs w:val="22"/>
          <w:lang w:eastAsia="en-GB"/>
        </w:rPr>
        <w:t>s</w:t>
      </w:r>
      <w:r>
        <w:rPr>
          <w:rFonts w:ascii="Calibri" w:eastAsia="Times New Roman" w:hAnsi="Calibri" w:cs="Calibri"/>
          <w:color w:val="000000"/>
          <w:sz w:val="22"/>
          <w:szCs w:val="22"/>
          <w:lang w:eastAsia="en-GB"/>
        </w:rPr>
        <w:t>tency</w:t>
      </w:r>
      <w:r w:rsidR="005F0E97" w:rsidRPr="00845049">
        <w:rPr>
          <w:rFonts w:ascii="Calibri" w:eastAsia="Times New Roman" w:hAnsi="Calibri" w:cs="Calibri"/>
          <w:color w:val="000000"/>
          <w:sz w:val="22"/>
          <w:szCs w:val="22"/>
          <w:lang w:eastAsia="en-GB"/>
        </w:rPr>
        <w:t xml:space="preserve"> using mental skills (imagery, self-talk, </w:t>
      </w:r>
      <w:proofErr w:type="gramStart"/>
      <w:r w:rsidR="005F0E97" w:rsidRPr="00845049">
        <w:rPr>
          <w:rFonts w:ascii="Calibri" w:eastAsia="Times New Roman" w:hAnsi="Calibri" w:cs="Calibri"/>
          <w:color w:val="000000"/>
          <w:sz w:val="22"/>
          <w:szCs w:val="22"/>
          <w:lang w:eastAsia="en-GB"/>
        </w:rPr>
        <w:t>goal-setting</w:t>
      </w:r>
      <w:proofErr w:type="gramEnd"/>
      <w:r w:rsidR="005F0E97" w:rsidRPr="00845049">
        <w:rPr>
          <w:rFonts w:ascii="Calibri" w:eastAsia="Times New Roman" w:hAnsi="Calibri" w:cs="Calibri"/>
          <w:color w:val="000000"/>
          <w:sz w:val="22"/>
          <w:szCs w:val="22"/>
          <w:lang w:eastAsia="en-GB"/>
        </w:rPr>
        <w:t>)</w:t>
      </w:r>
      <w:r w:rsidR="009E2AF8">
        <w:rPr>
          <w:rFonts w:ascii="Calibri" w:eastAsia="Times New Roman" w:hAnsi="Calibri" w:cs="Calibri"/>
          <w:color w:val="000000"/>
          <w:sz w:val="22"/>
          <w:szCs w:val="22"/>
          <w:lang w:eastAsia="en-GB"/>
        </w:rPr>
        <w:t>.</w:t>
      </w:r>
    </w:p>
    <w:p w14:paraId="292A21EC" w14:textId="7ABF86E8" w:rsidR="005F0E97" w:rsidRPr="005F0E97" w:rsidRDefault="005F0E97" w:rsidP="005F0E97">
      <w:pPr>
        <w:numPr>
          <w:ilvl w:val="0"/>
          <w:numId w:val="2"/>
        </w:numPr>
        <w:spacing w:after="160"/>
        <w:textAlignment w:val="baseline"/>
        <w:rPr>
          <w:rFonts w:ascii="Arial" w:eastAsia="Times New Roman" w:hAnsi="Arial" w:cs="Times New Roman"/>
          <w:color w:val="000000"/>
          <w:sz w:val="22"/>
          <w:szCs w:val="22"/>
          <w:lang w:eastAsia="en-GB"/>
        </w:rPr>
      </w:pPr>
      <w:r w:rsidRPr="005F0E97">
        <w:rPr>
          <w:rFonts w:ascii="Calibri" w:eastAsia="Times New Roman" w:hAnsi="Calibri" w:cs="Calibri"/>
          <w:color w:val="000000"/>
          <w:sz w:val="22"/>
          <w:szCs w:val="22"/>
          <w:lang w:eastAsia="en-GB"/>
        </w:rPr>
        <w:t>Improve</w:t>
      </w:r>
      <w:r w:rsidR="00845049">
        <w:rPr>
          <w:rFonts w:ascii="Calibri" w:eastAsia="Times New Roman" w:hAnsi="Calibri" w:cs="Calibri"/>
          <w:color w:val="000000"/>
          <w:sz w:val="22"/>
          <w:szCs w:val="22"/>
          <w:lang w:eastAsia="en-GB"/>
        </w:rPr>
        <w:t>s</w:t>
      </w:r>
      <w:r w:rsidRPr="005F0E97">
        <w:rPr>
          <w:rFonts w:ascii="Calibri" w:eastAsia="Times New Roman" w:hAnsi="Calibri" w:cs="Calibri"/>
          <w:color w:val="000000"/>
          <w:sz w:val="22"/>
          <w:szCs w:val="22"/>
          <w:lang w:eastAsia="en-GB"/>
        </w:rPr>
        <w:t xml:space="preserve"> decision-making </w:t>
      </w:r>
      <w:r w:rsidR="00452034">
        <w:rPr>
          <w:rFonts w:ascii="Calibri" w:eastAsia="Times New Roman" w:hAnsi="Calibri" w:cs="Calibri"/>
          <w:color w:val="000000"/>
          <w:sz w:val="22"/>
          <w:szCs w:val="22"/>
          <w:lang w:eastAsia="en-GB"/>
        </w:rPr>
        <w:t>through</w:t>
      </w:r>
      <w:r w:rsidR="00845049">
        <w:rPr>
          <w:rFonts w:ascii="Calibri" w:eastAsia="Times New Roman" w:hAnsi="Calibri" w:cs="Calibri"/>
          <w:color w:val="000000"/>
          <w:sz w:val="22"/>
          <w:szCs w:val="22"/>
          <w:lang w:eastAsia="en-GB"/>
        </w:rPr>
        <w:t xml:space="preserve"> </w:t>
      </w:r>
      <w:r w:rsidR="00452034">
        <w:rPr>
          <w:rFonts w:ascii="Calibri" w:eastAsia="Times New Roman" w:hAnsi="Calibri" w:cs="Calibri"/>
          <w:color w:val="000000"/>
          <w:sz w:val="22"/>
          <w:szCs w:val="22"/>
          <w:lang w:eastAsia="en-GB"/>
        </w:rPr>
        <w:t xml:space="preserve">a </w:t>
      </w:r>
      <w:r w:rsidR="00845049">
        <w:rPr>
          <w:rFonts w:ascii="Calibri" w:eastAsia="Times New Roman" w:hAnsi="Calibri" w:cs="Calibri"/>
          <w:color w:val="000000"/>
          <w:sz w:val="22"/>
          <w:szCs w:val="22"/>
          <w:lang w:eastAsia="en-GB"/>
        </w:rPr>
        <w:t xml:space="preserve">better </w:t>
      </w:r>
      <w:r w:rsidRPr="005F0E97">
        <w:rPr>
          <w:rFonts w:ascii="Calibri" w:eastAsia="Times New Roman" w:hAnsi="Calibri" w:cs="Calibri"/>
          <w:color w:val="000000"/>
          <w:sz w:val="22"/>
          <w:szCs w:val="22"/>
          <w:lang w:eastAsia="en-GB"/>
        </w:rPr>
        <w:t xml:space="preserve">understanding </w:t>
      </w:r>
      <w:r w:rsidR="00452034">
        <w:rPr>
          <w:rFonts w:ascii="Calibri" w:eastAsia="Times New Roman" w:hAnsi="Calibri" w:cs="Calibri"/>
          <w:color w:val="000000"/>
          <w:sz w:val="22"/>
          <w:szCs w:val="22"/>
          <w:lang w:eastAsia="en-GB"/>
        </w:rPr>
        <w:t xml:space="preserve">of </w:t>
      </w:r>
      <w:r w:rsidRPr="005F0E97">
        <w:rPr>
          <w:rFonts w:ascii="Calibri" w:eastAsia="Times New Roman" w:hAnsi="Calibri" w:cs="Calibri"/>
          <w:color w:val="000000"/>
          <w:sz w:val="22"/>
          <w:szCs w:val="22"/>
          <w:lang w:eastAsia="en-GB"/>
        </w:rPr>
        <w:t>the game</w:t>
      </w:r>
      <w:r w:rsidR="009E2AF8">
        <w:rPr>
          <w:rFonts w:ascii="Calibri" w:eastAsia="Times New Roman" w:hAnsi="Calibri" w:cs="Calibri"/>
          <w:color w:val="000000"/>
          <w:sz w:val="22"/>
          <w:szCs w:val="22"/>
          <w:lang w:eastAsia="en-GB"/>
        </w:rPr>
        <w:t>.</w:t>
      </w:r>
    </w:p>
    <w:p w14:paraId="5E0BC37C" w14:textId="77777777" w:rsidR="00845049" w:rsidRDefault="00845049" w:rsidP="005F0E97">
      <w:pPr>
        <w:spacing w:after="160"/>
        <w:rPr>
          <w:rFonts w:ascii="Calibri" w:eastAsia="Times New Roman" w:hAnsi="Calibri" w:cs="Calibri"/>
          <w:b/>
          <w:bCs/>
          <w:color w:val="000000"/>
          <w:sz w:val="22"/>
          <w:szCs w:val="22"/>
          <w:lang w:eastAsia="en-GB"/>
        </w:rPr>
      </w:pPr>
    </w:p>
    <w:p w14:paraId="50641D32" w14:textId="377D53FC"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b/>
          <w:bCs/>
          <w:color w:val="000000"/>
          <w:sz w:val="22"/>
          <w:szCs w:val="22"/>
          <w:lang w:eastAsia="en-GB"/>
        </w:rPr>
        <w:t>Sessions</w:t>
      </w:r>
      <w:r w:rsidRPr="005F0E97">
        <w:rPr>
          <w:rFonts w:ascii="Calibri" w:eastAsia="Times New Roman" w:hAnsi="Calibri" w:cs="Calibri"/>
          <w:color w:val="000000"/>
          <w:sz w:val="22"/>
          <w:szCs w:val="22"/>
          <w:lang w:eastAsia="en-GB"/>
        </w:rPr>
        <w:t>                   </w:t>
      </w:r>
    </w:p>
    <w:p w14:paraId="5FC5CD95" w14:textId="77777777" w:rsidR="001523CA" w:rsidRDefault="002E34B5" w:rsidP="005F0E97">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Sessions will be run throughout the hockey season on a weekday to avoid clashing with adult hockey training and </w:t>
      </w:r>
      <w:r w:rsidR="003E120E">
        <w:rPr>
          <w:rFonts w:ascii="Calibri" w:eastAsia="Times New Roman" w:hAnsi="Calibri" w:cs="Calibri"/>
          <w:color w:val="000000"/>
          <w:sz w:val="22"/>
          <w:szCs w:val="22"/>
          <w:lang w:eastAsia="en-GB"/>
        </w:rPr>
        <w:t>EH performance Centre weeks. It will be run early evening</w:t>
      </w:r>
      <w:r w:rsidR="00E9347C">
        <w:rPr>
          <w:rFonts w:ascii="Calibri" w:eastAsia="Times New Roman" w:hAnsi="Calibri" w:cs="Calibri"/>
          <w:color w:val="000000"/>
          <w:sz w:val="22"/>
          <w:szCs w:val="22"/>
          <w:lang w:eastAsia="en-GB"/>
        </w:rPr>
        <w:t>, ideally from 6.15</w:t>
      </w:r>
      <w:r w:rsidR="003E120E">
        <w:rPr>
          <w:rFonts w:ascii="Calibri" w:eastAsia="Times New Roman" w:hAnsi="Calibri" w:cs="Calibri"/>
          <w:color w:val="000000"/>
          <w:sz w:val="22"/>
          <w:szCs w:val="22"/>
          <w:lang w:eastAsia="en-GB"/>
        </w:rPr>
        <w:t xml:space="preserve"> for </w:t>
      </w:r>
      <w:r w:rsidR="00E9347C">
        <w:rPr>
          <w:rFonts w:ascii="Calibri" w:eastAsia="Times New Roman" w:hAnsi="Calibri" w:cs="Calibri"/>
          <w:color w:val="000000"/>
          <w:sz w:val="22"/>
          <w:szCs w:val="22"/>
          <w:lang w:eastAsia="en-GB"/>
        </w:rPr>
        <w:t>1</w:t>
      </w:r>
      <w:r w:rsidR="001523CA">
        <w:rPr>
          <w:rFonts w:ascii="Calibri" w:eastAsia="Times New Roman" w:hAnsi="Calibri" w:cs="Calibri"/>
          <w:color w:val="000000"/>
          <w:sz w:val="22"/>
          <w:szCs w:val="22"/>
          <w:lang w:eastAsia="en-GB"/>
        </w:rPr>
        <w:t xml:space="preserve"> hour 45</w:t>
      </w:r>
      <w:r w:rsidR="00E9347C">
        <w:rPr>
          <w:rFonts w:ascii="Calibri" w:eastAsia="Times New Roman" w:hAnsi="Calibri" w:cs="Calibri"/>
          <w:color w:val="000000"/>
          <w:sz w:val="22"/>
          <w:szCs w:val="22"/>
          <w:lang w:eastAsia="en-GB"/>
        </w:rPr>
        <w:t xml:space="preserve"> minutes</w:t>
      </w:r>
    </w:p>
    <w:p w14:paraId="6045279F" w14:textId="77777777" w:rsidR="001523CA" w:rsidRDefault="001523CA" w:rsidP="005F0E97">
      <w:pPr>
        <w:rPr>
          <w:rFonts w:ascii="Calibri" w:eastAsia="Times New Roman" w:hAnsi="Calibri" w:cs="Calibri"/>
          <w:color w:val="000000"/>
          <w:sz w:val="22"/>
          <w:szCs w:val="22"/>
          <w:lang w:eastAsia="en-GB"/>
        </w:rPr>
      </w:pPr>
    </w:p>
    <w:p w14:paraId="25F31421" w14:textId="24446500" w:rsidR="005F0E97" w:rsidRPr="001523CA" w:rsidRDefault="001523CA" w:rsidP="005F0E97">
      <w:pPr>
        <w:rPr>
          <w:rFonts w:ascii="Calibri" w:eastAsia="Times New Roman" w:hAnsi="Calibri" w:cs="Calibri"/>
          <w:b/>
          <w:bCs/>
          <w:color w:val="000000"/>
          <w:sz w:val="22"/>
          <w:szCs w:val="22"/>
          <w:lang w:eastAsia="en-GB"/>
        </w:rPr>
      </w:pPr>
      <w:r w:rsidRPr="001523CA">
        <w:rPr>
          <w:rFonts w:ascii="Calibri" w:eastAsia="Times New Roman" w:hAnsi="Calibri" w:cs="Calibri"/>
          <w:b/>
          <w:bCs/>
          <w:color w:val="000000"/>
          <w:sz w:val="22"/>
          <w:szCs w:val="22"/>
          <w:lang w:eastAsia="en-GB"/>
        </w:rPr>
        <w:t>Hockey Homework</w:t>
      </w:r>
      <w:r w:rsidR="005F0E97" w:rsidRPr="001523CA">
        <w:rPr>
          <w:rFonts w:eastAsia="Times New Roman" w:cstheme="minorHAnsi"/>
          <w:b/>
          <w:bCs/>
          <w:color w:val="000000"/>
          <w:sz w:val="22"/>
          <w:szCs w:val="22"/>
          <w:lang w:eastAsia="en-GB"/>
        </w:rPr>
        <w:br/>
      </w:r>
    </w:p>
    <w:p w14:paraId="7957EA5C" w14:textId="63C2B635"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color w:val="000000"/>
          <w:sz w:val="22"/>
          <w:szCs w:val="22"/>
          <w:lang w:eastAsia="en-GB"/>
        </w:rPr>
        <w:t>We will expect the girls to prepare for and reflect on their Academy training</w:t>
      </w:r>
      <w:r w:rsidR="006A61CE">
        <w:rPr>
          <w:rFonts w:ascii="Calibri" w:eastAsia="Times New Roman" w:hAnsi="Calibri" w:cs="Calibri"/>
          <w:color w:val="000000"/>
          <w:sz w:val="22"/>
          <w:szCs w:val="22"/>
          <w:lang w:eastAsia="en-GB"/>
        </w:rPr>
        <w:t xml:space="preserve"> sessions </w:t>
      </w:r>
      <w:r w:rsidRPr="005F0E97">
        <w:rPr>
          <w:rFonts w:ascii="Calibri" w:eastAsia="Times New Roman" w:hAnsi="Calibri" w:cs="Calibri"/>
          <w:color w:val="000000"/>
          <w:sz w:val="22"/>
          <w:szCs w:val="22"/>
          <w:lang w:eastAsia="en-GB"/>
        </w:rPr>
        <w:t xml:space="preserve">by completing </w:t>
      </w:r>
      <w:r w:rsidR="00726B3E">
        <w:rPr>
          <w:rFonts w:ascii="Calibri" w:eastAsia="Times New Roman" w:hAnsi="Calibri" w:cs="Calibri"/>
          <w:color w:val="000000"/>
          <w:sz w:val="22"/>
          <w:szCs w:val="22"/>
          <w:lang w:eastAsia="en-GB"/>
        </w:rPr>
        <w:t>a</w:t>
      </w:r>
      <w:r w:rsidRPr="005F0E97">
        <w:rPr>
          <w:rFonts w:ascii="Calibri" w:eastAsia="Times New Roman" w:hAnsi="Calibri" w:cs="Calibri"/>
          <w:color w:val="000000"/>
          <w:sz w:val="22"/>
          <w:szCs w:val="22"/>
          <w:lang w:eastAsia="en-GB"/>
        </w:rPr>
        <w:t xml:space="preserve"> </w:t>
      </w:r>
      <w:r w:rsidR="006A61CE">
        <w:rPr>
          <w:rFonts w:ascii="Calibri" w:eastAsia="Times New Roman" w:hAnsi="Calibri" w:cs="Calibri"/>
          <w:color w:val="000000"/>
          <w:sz w:val="22"/>
          <w:szCs w:val="22"/>
          <w:lang w:eastAsia="en-GB"/>
        </w:rPr>
        <w:t>short</w:t>
      </w:r>
      <w:r w:rsidR="00C563E6">
        <w:rPr>
          <w:rFonts w:ascii="Calibri" w:eastAsia="Times New Roman" w:hAnsi="Calibri" w:cs="Calibri"/>
          <w:color w:val="000000"/>
          <w:sz w:val="22"/>
          <w:szCs w:val="22"/>
          <w:lang w:eastAsia="en-GB"/>
        </w:rPr>
        <w:t>,</w:t>
      </w:r>
      <w:r w:rsidR="006A61CE">
        <w:rPr>
          <w:rFonts w:ascii="Calibri" w:eastAsia="Times New Roman" w:hAnsi="Calibri" w:cs="Calibri"/>
          <w:color w:val="000000"/>
          <w:sz w:val="22"/>
          <w:szCs w:val="22"/>
          <w:lang w:eastAsia="en-GB"/>
        </w:rPr>
        <w:t xml:space="preserve"> </w:t>
      </w:r>
      <w:r w:rsidRPr="005F0E97">
        <w:rPr>
          <w:rFonts w:ascii="Calibri" w:eastAsia="Times New Roman" w:hAnsi="Calibri" w:cs="Calibri"/>
          <w:color w:val="000000"/>
          <w:sz w:val="22"/>
          <w:szCs w:val="22"/>
          <w:lang w:eastAsia="en-GB"/>
        </w:rPr>
        <w:t xml:space="preserve">structured task between sessions. </w:t>
      </w:r>
      <w:r w:rsidR="00EB3780">
        <w:rPr>
          <w:rFonts w:ascii="Calibri" w:eastAsia="Times New Roman" w:hAnsi="Calibri" w:cs="Calibri"/>
          <w:color w:val="000000"/>
          <w:sz w:val="22"/>
          <w:szCs w:val="22"/>
          <w:lang w:eastAsia="en-GB"/>
        </w:rPr>
        <w:t>This</w:t>
      </w:r>
      <w:r w:rsidRPr="005F0E97">
        <w:rPr>
          <w:rFonts w:ascii="Calibri" w:eastAsia="Times New Roman" w:hAnsi="Calibri" w:cs="Calibri"/>
          <w:color w:val="000000"/>
          <w:sz w:val="22"/>
          <w:szCs w:val="22"/>
          <w:lang w:eastAsia="en-GB"/>
        </w:rPr>
        <w:t xml:space="preserve"> will require access to a computer and use of Excel. Communication will be by e-mail according to safeguarding guidelines.</w:t>
      </w:r>
    </w:p>
    <w:p w14:paraId="269EDEEB" w14:textId="77777777" w:rsidR="00845049" w:rsidRDefault="00845049" w:rsidP="005F0E97">
      <w:pPr>
        <w:spacing w:after="160"/>
        <w:rPr>
          <w:rFonts w:ascii="Calibri" w:eastAsia="Times New Roman" w:hAnsi="Calibri" w:cs="Calibri"/>
          <w:b/>
          <w:bCs/>
          <w:color w:val="000000"/>
          <w:sz w:val="22"/>
          <w:szCs w:val="22"/>
          <w:lang w:eastAsia="en-GB"/>
        </w:rPr>
      </w:pPr>
    </w:p>
    <w:p w14:paraId="314DAD25" w14:textId="04575D31"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b/>
          <w:bCs/>
          <w:color w:val="000000"/>
          <w:sz w:val="22"/>
          <w:szCs w:val="22"/>
          <w:lang w:eastAsia="en-GB"/>
        </w:rPr>
        <w:t>Athletes’ Commitment</w:t>
      </w:r>
    </w:p>
    <w:p w14:paraId="0BF8451A" w14:textId="798808CD"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color w:val="000000"/>
          <w:sz w:val="22"/>
          <w:szCs w:val="22"/>
          <w:lang w:eastAsia="en-GB"/>
        </w:rPr>
        <w:t>You have been invited to attend the Academy following a combination of coach’s recommendation</w:t>
      </w:r>
      <w:r w:rsidR="006A61CE">
        <w:rPr>
          <w:rFonts w:ascii="Calibri" w:eastAsia="Times New Roman" w:hAnsi="Calibri" w:cs="Calibri"/>
          <w:color w:val="000000"/>
          <w:sz w:val="22"/>
          <w:szCs w:val="22"/>
          <w:lang w:eastAsia="en-GB"/>
        </w:rPr>
        <w:t xml:space="preserve">. progress to date </w:t>
      </w:r>
      <w:r w:rsidRPr="005F0E97">
        <w:rPr>
          <w:rFonts w:ascii="Calibri" w:eastAsia="Times New Roman" w:hAnsi="Calibri" w:cs="Calibri"/>
          <w:color w:val="000000"/>
          <w:sz w:val="22"/>
          <w:szCs w:val="22"/>
          <w:lang w:eastAsia="en-GB"/>
        </w:rPr>
        <w:t>and what we’ve seen of you on the pitch. We ask for full commitment – this is not a dip-in and dip-out opportunity. It is important that each athlete can and wants to commit to developing a much greater understanding of how to take control of their own hockey performance. We intend to have fun, but we want you to come to sessions with your game head on! If you think this isn’t for you right now – that’s absolutely fine. CRHC will still support your development during usual training and match-play – just let us know.</w:t>
      </w:r>
    </w:p>
    <w:p w14:paraId="64273575" w14:textId="4455B11E" w:rsidR="005F0E97" w:rsidRDefault="006A61CE" w:rsidP="005F0E97">
      <w:pPr>
        <w:rPr>
          <w:rFonts w:ascii="Calibri" w:eastAsia="Times New Roman" w:hAnsi="Calibri" w:cs="Calibri"/>
          <w:b/>
          <w:bCs/>
          <w:color w:val="000000"/>
          <w:sz w:val="22"/>
          <w:szCs w:val="22"/>
          <w:lang w:eastAsia="en-GB"/>
        </w:rPr>
      </w:pPr>
      <w:r>
        <w:rPr>
          <w:rFonts w:ascii="Calibri" w:eastAsia="Times New Roman" w:hAnsi="Calibri" w:cs="Calibri"/>
          <w:b/>
          <w:bCs/>
          <w:color w:val="000000"/>
          <w:sz w:val="22"/>
          <w:szCs w:val="22"/>
          <w:lang w:eastAsia="en-GB"/>
        </w:rPr>
        <w:t>Cost</w:t>
      </w:r>
    </w:p>
    <w:p w14:paraId="2678A284" w14:textId="7CFF7AE4" w:rsidR="006A61CE" w:rsidRDefault="006A61CE" w:rsidP="005F0E97">
      <w:pPr>
        <w:rPr>
          <w:rFonts w:ascii="Calibri" w:eastAsia="Times New Roman" w:hAnsi="Calibri" w:cs="Calibri"/>
          <w:b/>
          <w:bCs/>
          <w:color w:val="000000"/>
          <w:sz w:val="22"/>
          <w:szCs w:val="22"/>
          <w:lang w:eastAsia="en-GB"/>
        </w:rPr>
      </w:pPr>
    </w:p>
    <w:p w14:paraId="701A6DF8" w14:textId="1FA074F0" w:rsidR="006A61CE" w:rsidRPr="006A61CE" w:rsidRDefault="006A61CE" w:rsidP="005F0E97">
      <w:pPr>
        <w:rPr>
          <w:rFonts w:ascii="Calibri" w:eastAsia="Times New Roman" w:hAnsi="Calibri" w:cs="Calibri"/>
          <w:color w:val="000000"/>
          <w:sz w:val="22"/>
          <w:szCs w:val="22"/>
          <w:lang w:eastAsia="en-GB"/>
        </w:rPr>
      </w:pPr>
      <w:r w:rsidRPr="006A61CE">
        <w:rPr>
          <w:rFonts w:ascii="Calibri" w:eastAsia="Times New Roman" w:hAnsi="Calibri" w:cs="Calibri"/>
          <w:color w:val="000000"/>
          <w:sz w:val="22"/>
          <w:szCs w:val="22"/>
          <w:lang w:eastAsia="en-GB"/>
        </w:rPr>
        <w:t>There is a small charge of £20 per player to cover additional costs of these sessions</w:t>
      </w:r>
      <w:r>
        <w:rPr>
          <w:rFonts w:ascii="Calibri" w:eastAsia="Times New Roman" w:hAnsi="Calibri" w:cs="Calibri"/>
          <w:color w:val="000000"/>
          <w:sz w:val="22"/>
          <w:szCs w:val="22"/>
          <w:lang w:eastAsia="en-GB"/>
        </w:rPr>
        <w:t xml:space="preserve"> which will be collected automatically </w:t>
      </w:r>
      <w:r w:rsidR="009E2AF8">
        <w:rPr>
          <w:rFonts w:ascii="Calibri" w:eastAsia="Times New Roman" w:hAnsi="Calibri" w:cs="Calibri"/>
          <w:color w:val="000000"/>
          <w:sz w:val="22"/>
          <w:szCs w:val="22"/>
          <w:lang w:eastAsia="en-GB"/>
        </w:rPr>
        <w:t xml:space="preserve">through Club Buzz after you </w:t>
      </w:r>
      <w:r>
        <w:rPr>
          <w:rFonts w:ascii="Calibri" w:eastAsia="Times New Roman" w:hAnsi="Calibri" w:cs="Calibri"/>
          <w:color w:val="000000"/>
          <w:sz w:val="22"/>
          <w:szCs w:val="22"/>
          <w:lang w:eastAsia="en-GB"/>
        </w:rPr>
        <w:t>accept the invitation.</w:t>
      </w:r>
    </w:p>
    <w:p w14:paraId="27644CD5" w14:textId="77777777" w:rsidR="006A61CE" w:rsidRPr="005F0E97" w:rsidRDefault="006A61CE" w:rsidP="005F0E97">
      <w:pPr>
        <w:rPr>
          <w:rFonts w:ascii="Times New Roman" w:eastAsia="Times New Roman" w:hAnsi="Times New Roman" w:cs="Times New Roman"/>
          <w:lang w:eastAsia="en-GB"/>
        </w:rPr>
      </w:pPr>
    </w:p>
    <w:p w14:paraId="19344626" w14:textId="65D7AB45"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color w:val="000000"/>
          <w:sz w:val="22"/>
          <w:szCs w:val="22"/>
          <w:lang w:eastAsia="en-GB"/>
        </w:rPr>
        <w:lastRenderedPageBreak/>
        <w:t>Please complete the attached form to accept the invitation to the CRHC Girls’ Academy</w:t>
      </w:r>
      <w:r w:rsidR="00452034">
        <w:rPr>
          <w:rFonts w:ascii="Calibri" w:eastAsia="Times New Roman" w:hAnsi="Calibri" w:cs="Calibri"/>
          <w:color w:val="000000"/>
          <w:sz w:val="22"/>
          <w:szCs w:val="22"/>
          <w:lang w:eastAsia="en-GB"/>
        </w:rPr>
        <w:t xml:space="preserve"> by </w:t>
      </w:r>
      <w:r w:rsidR="0037066D">
        <w:rPr>
          <w:rFonts w:ascii="Calibri" w:eastAsia="Times New Roman" w:hAnsi="Calibri" w:cs="Calibri"/>
          <w:color w:val="000000"/>
          <w:sz w:val="22"/>
          <w:szCs w:val="22"/>
          <w:lang w:eastAsia="en-GB"/>
        </w:rPr>
        <w:t>2</w:t>
      </w:r>
      <w:r w:rsidR="00726B3E">
        <w:rPr>
          <w:rFonts w:ascii="Calibri" w:eastAsia="Times New Roman" w:hAnsi="Calibri" w:cs="Calibri"/>
          <w:color w:val="000000"/>
          <w:sz w:val="22"/>
          <w:szCs w:val="22"/>
          <w:lang w:eastAsia="en-GB"/>
        </w:rPr>
        <w:t>9</w:t>
      </w:r>
      <w:r w:rsidR="00452034">
        <w:rPr>
          <w:rFonts w:ascii="Calibri" w:eastAsia="Times New Roman" w:hAnsi="Calibri" w:cs="Calibri"/>
          <w:color w:val="000000"/>
          <w:sz w:val="22"/>
          <w:szCs w:val="22"/>
          <w:lang w:eastAsia="en-GB"/>
        </w:rPr>
        <w:t xml:space="preserve"> Sep and return it to ……</w:t>
      </w:r>
    </w:p>
    <w:p w14:paraId="0573EB56" w14:textId="77777777" w:rsidR="005F0E97" w:rsidRPr="005F0E97" w:rsidRDefault="005F0E97" w:rsidP="005F0E97">
      <w:pPr>
        <w:rPr>
          <w:rFonts w:ascii="Times New Roman" w:eastAsia="Times New Roman" w:hAnsi="Times New Roman" w:cs="Times New Roman"/>
          <w:lang w:eastAsia="en-GB"/>
        </w:rPr>
      </w:pPr>
      <w:r w:rsidRPr="005F0E97">
        <w:rPr>
          <w:rFonts w:ascii="Times New Roman" w:eastAsia="Times New Roman" w:hAnsi="Times New Roman" w:cs="Times New Roman"/>
          <w:color w:val="000000"/>
          <w:lang w:eastAsia="en-GB"/>
        </w:rPr>
        <w:br/>
      </w:r>
    </w:p>
    <w:p w14:paraId="4B17F950" w14:textId="77777777" w:rsidR="005F0E97" w:rsidRPr="005F0E97" w:rsidRDefault="005F0E97" w:rsidP="005F0E97">
      <w:pPr>
        <w:spacing w:after="160"/>
        <w:rPr>
          <w:rFonts w:ascii="Times New Roman" w:eastAsia="Times New Roman" w:hAnsi="Times New Roman" w:cs="Times New Roman"/>
          <w:color w:val="000000"/>
          <w:lang w:eastAsia="en-GB"/>
        </w:rPr>
      </w:pPr>
      <w:r w:rsidRPr="005F0E97">
        <w:rPr>
          <w:rFonts w:ascii="Calibri" w:eastAsia="Times New Roman" w:hAnsi="Calibri" w:cs="Calibri"/>
          <w:color w:val="000000"/>
          <w:sz w:val="22"/>
          <w:szCs w:val="22"/>
          <w:lang w:eastAsia="en-GB"/>
        </w:rPr>
        <w:t>Mike Leatt</w:t>
      </w:r>
    </w:p>
    <w:p w14:paraId="71C45F4E" w14:textId="77777777" w:rsidR="005F0E97" w:rsidRPr="005F0E97" w:rsidRDefault="005F0E97" w:rsidP="005F0E97">
      <w:pPr>
        <w:spacing w:after="240"/>
        <w:rPr>
          <w:rFonts w:ascii="Times New Roman" w:eastAsia="Times New Roman" w:hAnsi="Times New Roman" w:cs="Times New Roman"/>
          <w:lang w:eastAsia="en-GB"/>
        </w:rPr>
      </w:pPr>
    </w:p>
    <w:p w14:paraId="675EFD96" w14:textId="1AC8C4ED" w:rsidR="0016446C" w:rsidRDefault="004955C5">
      <w:r>
        <w:t>Annex</w:t>
      </w:r>
      <w:r w:rsidR="00BF3E27">
        <w:t>:</w:t>
      </w:r>
    </w:p>
    <w:p w14:paraId="5A55758E" w14:textId="44644201" w:rsidR="004955C5" w:rsidRDefault="00BF3E27" w:rsidP="000D18E3">
      <w:pPr>
        <w:pStyle w:val="ListParagraph"/>
        <w:numPr>
          <w:ilvl w:val="0"/>
          <w:numId w:val="7"/>
        </w:numPr>
      </w:pPr>
      <w:r>
        <w:t>Application Form</w:t>
      </w:r>
    </w:p>
    <w:p w14:paraId="1BB1AC37" w14:textId="0A287301" w:rsidR="004F5777" w:rsidRDefault="004F5777" w:rsidP="004F5777"/>
    <w:p w14:paraId="4CD0A99B" w14:textId="7C077AA5" w:rsidR="004F5777" w:rsidRDefault="004F5777" w:rsidP="004F5777"/>
    <w:p w14:paraId="45F8F5E4" w14:textId="77777777" w:rsidR="004F5777" w:rsidRDefault="004F5777" w:rsidP="004F5777"/>
    <w:sectPr w:rsidR="004F5777" w:rsidSect="0095693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526"/>
    <w:multiLevelType w:val="hybridMultilevel"/>
    <w:tmpl w:val="642447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6D67DA"/>
    <w:multiLevelType w:val="multilevel"/>
    <w:tmpl w:val="E2B4A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66515"/>
    <w:multiLevelType w:val="hybridMultilevel"/>
    <w:tmpl w:val="62BA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3038B"/>
    <w:multiLevelType w:val="hybridMultilevel"/>
    <w:tmpl w:val="3E60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634AB"/>
    <w:multiLevelType w:val="multilevel"/>
    <w:tmpl w:val="754C6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C3EE3"/>
    <w:multiLevelType w:val="hybridMultilevel"/>
    <w:tmpl w:val="86DC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4454DF"/>
    <w:multiLevelType w:val="hybridMultilevel"/>
    <w:tmpl w:val="9BA6CD8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61520E"/>
    <w:multiLevelType w:val="multilevel"/>
    <w:tmpl w:val="539E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C95667"/>
    <w:multiLevelType w:val="hybridMultilevel"/>
    <w:tmpl w:val="E9586E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D31FB"/>
    <w:multiLevelType w:val="hybridMultilevel"/>
    <w:tmpl w:val="964457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3D1312"/>
    <w:multiLevelType w:val="hybridMultilevel"/>
    <w:tmpl w:val="34D2A9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0"/>
  </w:num>
  <w:num w:numId="5">
    <w:abstractNumId w:val="8"/>
  </w:num>
  <w:num w:numId="6">
    <w:abstractNumId w:val="9"/>
  </w:num>
  <w:num w:numId="7">
    <w:abstractNumId w:val="6"/>
  </w:num>
  <w:num w:numId="8">
    <w:abstractNumId w:val="4"/>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E97"/>
    <w:rsid w:val="000A28C1"/>
    <w:rsid w:val="000B2996"/>
    <w:rsid w:val="000D18E3"/>
    <w:rsid w:val="000D6BC6"/>
    <w:rsid w:val="00134740"/>
    <w:rsid w:val="001523CA"/>
    <w:rsid w:val="00256F81"/>
    <w:rsid w:val="002A2DBA"/>
    <w:rsid w:val="002E34B5"/>
    <w:rsid w:val="00364933"/>
    <w:rsid w:val="0037066D"/>
    <w:rsid w:val="003E120E"/>
    <w:rsid w:val="00452034"/>
    <w:rsid w:val="004955C5"/>
    <w:rsid w:val="004F5777"/>
    <w:rsid w:val="005900AC"/>
    <w:rsid w:val="005F0E97"/>
    <w:rsid w:val="005F2AD5"/>
    <w:rsid w:val="0060398F"/>
    <w:rsid w:val="0064310D"/>
    <w:rsid w:val="006A61CE"/>
    <w:rsid w:val="006A6F93"/>
    <w:rsid w:val="006C419E"/>
    <w:rsid w:val="007046D0"/>
    <w:rsid w:val="00717BFB"/>
    <w:rsid w:val="00722895"/>
    <w:rsid w:val="0072425D"/>
    <w:rsid w:val="00726B3E"/>
    <w:rsid w:val="00781038"/>
    <w:rsid w:val="00800FBF"/>
    <w:rsid w:val="00845049"/>
    <w:rsid w:val="008D304F"/>
    <w:rsid w:val="008E6D34"/>
    <w:rsid w:val="00906417"/>
    <w:rsid w:val="0095693D"/>
    <w:rsid w:val="009E2AF8"/>
    <w:rsid w:val="00AB50F8"/>
    <w:rsid w:val="00AF2653"/>
    <w:rsid w:val="00B11D05"/>
    <w:rsid w:val="00B325FF"/>
    <w:rsid w:val="00B37468"/>
    <w:rsid w:val="00BF3E27"/>
    <w:rsid w:val="00C37D51"/>
    <w:rsid w:val="00C563E6"/>
    <w:rsid w:val="00C92355"/>
    <w:rsid w:val="00CE0CC5"/>
    <w:rsid w:val="00D16AA7"/>
    <w:rsid w:val="00D86176"/>
    <w:rsid w:val="00DE6D5F"/>
    <w:rsid w:val="00E06A08"/>
    <w:rsid w:val="00E822C0"/>
    <w:rsid w:val="00E9347C"/>
    <w:rsid w:val="00EB3780"/>
    <w:rsid w:val="00FA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4381"/>
  <w14:defaultImageDpi w14:val="32767"/>
  <w15:chartTrackingRefBased/>
  <w15:docId w15:val="{2F80E35C-7728-7D4C-92AD-32F78B98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0E9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BF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0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Eugenie Houlden</dc:creator>
  <cp:keywords/>
  <dc:description/>
  <cp:lastModifiedBy>Mike Leatt</cp:lastModifiedBy>
  <cp:revision>2</cp:revision>
  <dcterms:created xsi:type="dcterms:W3CDTF">2022-01-13T22:59:00Z</dcterms:created>
  <dcterms:modified xsi:type="dcterms:W3CDTF">2022-01-13T22:59:00Z</dcterms:modified>
</cp:coreProperties>
</file>